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2" w:type="dxa"/>
        <w:tblCellSpacing w:w="0" w:type="dxa"/>
        <w:tblInd w:w="-360" w:type="dxa"/>
        <w:tblLayout w:type="fixed"/>
        <w:tblCellMar>
          <w:left w:w="0" w:type="dxa"/>
          <w:right w:w="0" w:type="dxa"/>
        </w:tblCellMar>
        <w:tblLook w:val="0000" w:firstRow="0" w:lastRow="0" w:firstColumn="0" w:lastColumn="0" w:noHBand="0" w:noVBand="0"/>
      </w:tblPr>
      <w:tblGrid>
        <w:gridCol w:w="10452"/>
      </w:tblGrid>
      <w:tr w:rsidR="00824605" w14:paraId="3EC36321" w14:textId="77777777" w:rsidTr="00824605">
        <w:trPr>
          <w:trHeight w:val="750"/>
          <w:tblCellSpacing w:w="0" w:type="dxa"/>
        </w:trPr>
        <w:tc>
          <w:tcPr>
            <w:tcW w:w="10452" w:type="dxa"/>
          </w:tcPr>
          <w:p w14:paraId="15E9A09D" w14:textId="77777777" w:rsidR="00824605" w:rsidRPr="00824605" w:rsidRDefault="00824605" w:rsidP="00E370B0">
            <w:pPr>
              <w:jc w:val="center"/>
              <w:rPr>
                <w:rFonts w:ascii="Verdana" w:hAnsi="Verdana"/>
                <w:u w:val="single"/>
              </w:rPr>
            </w:pPr>
            <w:r w:rsidRPr="00824605">
              <w:rPr>
                <w:rStyle w:val="Forte"/>
                <w:rFonts w:ascii="Verdana" w:eastAsiaTheme="majorEastAsia" w:hAnsi="Verdana"/>
                <w:u w:val="single"/>
              </w:rPr>
              <w:t>CONTRATO DE VIAGEM E PRESTAÇÃO DE SERVIÇOS</w:t>
            </w:r>
          </w:p>
        </w:tc>
      </w:tr>
      <w:tr w:rsidR="00824605" w14:paraId="2D80DBF7" w14:textId="77777777" w:rsidTr="00824605">
        <w:trPr>
          <w:tblCellSpacing w:w="0" w:type="dxa"/>
        </w:trPr>
        <w:tc>
          <w:tcPr>
            <w:tcW w:w="10452" w:type="dxa"/>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5226"/>
              <w:gridCol w:w="2613"/>
              <w:gridCol w:w="2613"/>
            </w:tblGrid>
            <w:tr w:rsidR="00824605" w14:paraId="4B5CA828" w14:textId="77777777" w:rsidTr="00E370B0">
              <w:trPr>
                <w:trHeight w:val="360"/>
                <w:tblCellSpacing w:w="0" w:type="dxa"/>
              </w:trPr>
              <w:tc>
                <w:tcPr>
                  <w:tcW w:w="2500" w:type="pct"/>
                  <w:vAlign w:val="center"/>
                </w:tcPr>
                <w:p w14:paraId="68BEB663" w14:textId="77777777" w:rsidR="00824605" w:rsidRDefault="00824605" w:rsidP="00E370B0">
                  <w:pPr>
                    <w:rPr>
                      <w:rFonts w:ascii="Verdana" w:hAnsi="Verdana"/>
                      <w:sz w:val="17"/>
                      <w:szCs w:val="17"/>
                    </w:rPr>
                  </w:pPr>
                  <w:r>
                    <w:rPr>
                      <w:rFonts w:ascii="Verdana" w:hAnsi="Verdana"/>
                      <w:sz w:val="17"/>
                      <w:szCs w:val="17"/>
                    </w:rPr>
                    <w:t>Contratante:</w:t>
                  </w:r>
                </w:p>
              </w:tc>
              <w:tc>
                <w:tcPr>
                  <w:tcW w:w="1250" w:type="pct"/>
                  <w:vAlign w:val="center"/>
                </w:tcPr>
                <w:p w14:paraId="7767E627" w14:textId="77777777" w:rsidR="00824605" w:rsidRDefault="00824605" w:rsidP="00E370B0">
                  <w:pPr>
                    <w:rPr>
                      <w:rFonts w:ascii="Verdana" w:hAnsi="Verdana"/>
                      <w:sz w:val="17"/>
                      <w:szCs w:val="17"/>
                    </w:rPr>
                  </w:pPr>
                  <w:r>
                    <w:rPr>
                      <w:rFonts w:ascii="Verdana" w:hAnsi="Verdana"/>
                      <w:sz w:val="17"/>
                      <w:szCs w:val="17"/>
                    </w:rPr>
                    <w:t>E-mail:</w:t>
                  </w:r>
                </w:p>
              </w:tc>
              <w:tc>
                <w:tcPr>
                  <w:tcW w:w="1250" w:type="pct"/>
                  <w:vAlign w:val="center"/>
                </w:tcPr>
                <w:p w14:paraId="67F55F7A" w14:textId="77777777" w:rsidR="00824605" w:rsidRDefault="00824605" w:rsidP="00E370B0">
                  <w:pPr>
                    <w:rPr>
                      <w:rFonts w:ascii="Verdana" w:hAnsi="Verdana"/>
                      <w:sz w:val="17"/>
                      <w:szCs w:val="17"/>
                    </w:rPr>
                  </w:pPr>
                  <w:r>
                    <w:rPr>
                      <w:rFonts w:ascii="Verdana" w:hAnsi="Verdana"/>
                      <w:sz w:val="17"/>
                      <w:szCs w:val="17"/>
                    </w:rPr>
                    <w:t> </w:t>
                  </w:r>
                </w:p>
              </w:tc>
            </w:tr>
            <w:tr w:rsidR="00824605" w14:paraId="40BC0583" w14:textId="77777777" w:rsidTr="00E370B0">
              <w:trPr>
                <w:trHeight w:val="360"/>
                <w:tblCellSpacing w:w="0" w:type="dxa"/>
              </w:trPr>
              <w:tc>
                <w:tcPr>
                  <w:tcW w:w="5684" w:type="dxa"/>
                  <w:vAlign w:val="center"/>
                </w:tcPr>
                <w:p w14:paraId="3CABE265" w14:textId="24C7F80F" w:rsidR="00824605" w:rsidRDefault="00824605" w:rsidP="00E370B0">
                  <w:pPr>
                    <w:rPr>
                      <w:rFonts w:ascii="Verdana" w:hAnsi="Verdana"/>
                      <w:sz w:val="17"/>
                      <w:szCs w:val="17"/>
                    </w:rPr>
                  </w:pPr>
                  <w:r>
                    <w:rPr>
                      <w:rFonts w:ascii="Verdana" w:hAnsi="Verdana"/>
                      <w:sz w:val="17"/>
                      <w:szCs w:val="17"/>
                    </w:rPr>
                    <w:object w:dxaOrig="1440" w:dyaOrig="1440" w14:anchorId="53892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1" type="#_x0000_t75" style="width:217.5pt;height:18pt" o:ole="">
                        <v:imagedata r:id="rId6" o:title=""/>
                      </v:shape>
                      <w:control r:id="rId7" w:name="DefaultOcxName" w:shapeid="_x0000_i2241"/>
                    </w:object>
                  </w:r>
                </w:p>
              </w:tc>
              <w:tc>
                <w:tcPr>
                  <w:tcW w:w="5686" w:type="dxa"/>
                  <w:gridSpan w:val="2"/>
                  <w:vAlign w:val="center"/>
                </w:tcPr>
                <w:p w14:paraId="29190AB2" w14:textId="1C7099CD" w:rsidR="00824605" w:rsidRDefault="00824605" w:rsidP="00E370B0">
                  <w:pPr>
                    <w:rPr>
                      <w:rFonts w:ascii="Verdana" w:hAnsi="Verdana"/>
                      <w:sz w:val="17"/>
                      <w:szCs w:val="17"/>
                    </w:rPr>
                  </w:pPr>
                  <w:r>
                    <w:rPr>
                      <w:rFonts w:ascii="Verdana" w:hAnsi="Verdana"/>
                      <w:sz w:val="17"/>
                      <w:szCs w:val="17"/>
                    </w:rPr>
                    <w:object w:dxaOrig="1440" w:dyaOrig="1440" w14:anchorId="5039CDBB">
                      <v:shape id="_x0000_i2240" type="#_x0000_t75" style="width:221.25pt;height:18pt" o:ole="">
                        <v:imagedata r:id="rId8" o:title=""/>
                      </v:shape>
                      <w:control r:id="rId9" w:name="DefaultOcxName1" w:shapeid="_x0000_i2240"/>
                    </w:object>
                  </w:r>
                </w:p>
              </w:tc>
            </w:tr>
            <w:tr w:rsidR="00824605" w14:paraId="7F7465B1" w14:textId="77777777" w:rsidTr="00E370B0">
              <w:trPr>
                <w:trHeight w:val="360"/>
                <w:tblCellSpacing w:w="0" w:type="dxa"/>
              </w:trPr>
              <w:tc>
                <w:tcPr>
                  <w:tcW w:w="5684" w:type="dxa"/>
                  <w:vAlign w:val="center"/>
                </w:tcPr>
                <w:p w14:paraId="082C4AEF" w14:textId="77777777" w:rsidR="00824605" w:rsidRDefault="00824605" w:rsidP="00E370B0">
                  <w:pPr>
                    <w:rPr>
                      <w:rFonts w:ascii="Verdana" w:hAnsi="Verdana"/>
                      <w:sz w:val="17"/>
                      <w:szCs w:val="17"/>
                    </w:rPr>
                  </w:pPr>
                  <w:r>
                    <w:rPr>
                      <w:rFonts w:ascii="Verdana" w:hAnsi="Verdana"/>
                      <w:sz w:val="17"/>
                      <w:szCs w:val="17"/>
                    </w:rPr>
                    <w:t xml:space="preserve">Data nascimento: </w:t>
                  </w:r>
                </w:p>
              </w:tc>
              <w:tc>
                <w:tcPr>
                  <w:tcW w:w="2843" w:type="dxa"/>
                  <w:vAlign w:val="center"/>
                </w:tcPr>
                <w:p w14:paraId="26436C39" w14:textId="77777777" w:rsidR="00824605" w:rsidRDefault="00824605" w:rsidP="00E370B0">
                  <w:pPr>
                    <w:rPr>
                      <w:rFonts w:ascii="Verdana" w:hAnsi="Verdana"/>
                      <w:sz w:val="17"/>
                      <w:szCs w:val="17"/>
                    </w:rPr>
                  </w:pPr>
                  <w:r>
                    <w:rPr>
                      <w:rFonts w:ascii="Verdana" w:hAnsi="Verdana"/>
                      <w:sz w:val="17"/>
                      <w:szCs w:val="17"/>
                    </w:rPr>
                    <w:t>CPF:</w:t>
                  </w:r>
                </w:p>
              </w:tc>
              <w:tc>
                <w:tcPr>
                  <w:tcW w:w="2843" w:type="dxa"/>
                  <w:vAlign w:val="center"/>
                </w:tcPr>
                <w:p w14:paraId="039B7F6F" w14:textId="77777777" w:rsidR="00824605" w:rsidRDefault="00824605" w:rsidP="00E370B0">
                  <w:pPr>
                    <w:rPr>
                      <w:rFonts w:ascii="Verdana" w:hAnsi="Verdana"/>
                      <w:sz w:val="17"/>
                      <w:szCs w:val="17"/>
                    </w:rPr>
                  </w:pPr>
                  <w:r>
                    <w:rPr>
                      <w:rFonts w:ascii="Verdana" w:hAnsi="Verdana"/>
                      <w:sz w:val="17"/>
                      <w:szCs w:val="17"/>
                    </w:rPr>
                    <w:t>RG:</w:t>
                  </w:r>
                </w:p>
              </w:tc>
            </w:tr>
            <w:tr w:rsidR="00824605" w14:paraId="17354BDC" w14:textId="77777777" w:rsidTr="00E370B0">
              <w:trPr>
                <w:trHeight w:val="360"/>
                <w:tblCellSpacing w:w="0" w:type="dxa"/>
              </w:trPr>
              <w:tc>
                <w:tcPr>
                  <w:tcW w:w="5684" w:type="dxa"/>
                  <w:vAlign w:val="center"/>
                </w:tcPr>
                <w:p w14:paraId="2F6E2320" w14:textId="7691F653" w:rsidR="00824605" w:rsidRDefault="00824605" w:rsidP="00E370B0">
                  <w:pPr>
                    <w:rPr>
                      <w:rFonts w:ascii="Verdana" w:hAnsi="Verdana"/>
                      <w:sz w:val="17"/>
                      <w:szCs w:val="17"/>
                    </w:rPr>
                  </w:pPr>
                  <w:r>
                    <w:rPr>
                      <w:rFonts w:ascii="Verdana" w:hAnsi="Verdana"/>
                      <w:sz w:val="17"/>
                      <w:szCs w:val="17"/>
                    </w:rPr>
                    <w:object w:dxaOrig="1440" w:dyaOrig="1440" w14:anchorId="549671CC">
                      <v:shape id="_x0000_i2239" type="#_x0000_t75" style="width:217.5pt;height:18pt" o:ole="">
                        <v:imagedata r:id="rId6" o:title=""/>
                      </v:shape>
                      <w:control r:id="rId10" w:name="DefaultOcxName2" w:shapeid="_x0000_i2239"/>
                    </w:object>
                  </w:r>
                </w:p>
              </w:tc>
              <w:tc>
                <w:tcPr>
                  <w:tcW w:w="2843" w:type="dxa"/>
                  <w:vAlign w:val="center"/>
                </w:tcPr>
                <w:p w14:paraId="2F4644CA" w14:textId="40B138E9" w:rsidR="00824605" w:rsidRDefault="00824605" w:rsidP="00E370B0">
                  <w:pPr>
                    <w:rPr>
                      <w:rFonts w:ascii="Verdana" w:hAnsi="Verdana"/>
                      <w:sz w:val="17"/>
                      <w:szCs w:val="17"/>
                    </w:rPr>
                  </w:pPr>
                  <w:r>
                    <w:rPr>
                      <w:rFonts w:ascii="Verdana" w:hAnsi="Verdana"/>
                      <w:sz w:val="17"/>
                      <w:szCs w:val="17"/>
                    </w:rPr>
                    <w:object w:dxaOrig="1440" w:dyaOrig="1440" w14:anchorId="2A988A69">
                      <v:shape id="_x0000_i2238" type="#_x0000_t75" style="width:102pt;height:18pt" o:ole="">
                        <v:imagedata r:id="rId11" o:title=""/>
                      </v:shape>
                      <w:control r:id="rId12" w:name="DefaultOcxName3" w:shapeid="_x0000_i2238"/>
                    </w:object>
                  </w:r>
                </w:p>
              </w:tc>
              <w:tc>
                <w:tcPr>
                  <w:tcW w:w="2843" w:type="dxa"/>
                  <w:vAlign w:val="center"/>
                </w:tcPr>
                <w:p w14:paraId="35C9BBC5" w14:textId="247B587A" w:rsidR="00824605" w:rsidRDefault="00824605" w:rsidP="00E370B0">
                  <w:pPr>
                    <w:rPr>
                      <w:rFonts w:ascii="Verdana" w:hAnsi="Verdana"/>
                      <w:sz w:val="17"/>
                      <w:szCs w:val="17"/>
                    </w:rPr>
                  </w:pPr>
                  <w:r>
                    <w:rPr>
                      <w:rFonts w:ascii="Verdana" w:hAnsi="Verdana"/>
                      <w:sz w:val="17"/>
                      <w:szCs w:val="17"/>
                    </w:rPr>
                    <w:object w:dxaOrig="1440" w:dyaOrig="1440" w14:anchorId="390295D1">
                      <v:shape id="_x0000_i2237" type="#_x0000_t75" style="width:102pt;height:18pt" o:ole="">
                        <v:imagedata r:id="rId11" o:title=""/>
                      </v:shape>
                      <w:control r:id="rId13" w:name="DefaultOcxName4" w:shapeid="_x0000_i2237"/>
                    </w:object>
                  </w:r>
                </w:p>
              </w:tc>
            </w:tr>
            <w:tr w:rsidR="00824605" w14:paraId="650B6EED" w14:textId="77777777" w:rsidTr="00E370B0">
              <w:trPr>
                <w:trHeight w:val="360"/>
                <w:tblCellSpacing w:w="0" w:type="dxa"/>
              </w:trPr>
              <w:tc>
                <w:tcPr>
                  <w:tcW w:w="5684" w:type="dxa"/>
                  <w:vAlign w:val="center"/>
                </w:tcPr>
                <w:p w14:paraId="72AC01D9" w14:textId="77777777" w:rsidR="00824605" w:rsidRDefault="00824605" w:rsidP="00E370B0">
                  <w:pPr>
                    <w:rPr>
                      <w:rFonts w:ascii="Verdana" w:hAnsi="Verdana"/>
                      <w:sz w:val="17"/>
                      <w:szCs w:val="17"/>
                    </w:rPr>
                  </w:pPr>
                  <w:r>
                    <w:rPr>
                      <w:rFonts w:ascii="Verdana" w:hAnsi="Verdana"/>
                      <w:sz w:val="17"/>
                      <w:szCs w:val="17"/>
                    </w:rPr>
                    <w:t xml:space="preserve">Endereço residencial: </w:t>
                  </w:r>
                </w:p>
              </w:tc>
              <w:tc>
                <w:tcPr>
                  <w:tcW w:w="2843" w:type="dxa"/>
                  <w:vAlign w:val="center"/>
                </w:tcPr>
                <w:p w14:paraId="4BCFD43F" w14:textId="77777777" w:rsidR="00824605" w:rsidRDefault="00824605" w:rsidP="00E370B0">
                  <w:pPr>
                    <w:rPr>
                      <w:rFonts w:ascii="Verdana" w:hAnsi="Verdana"/>
                      <w:sz w:val="17"/>
                      <w:szCs w:val="17"/>
                    </w:rPr>
                  </w:pPr>
                  <w:r>
                    <w:rPr>
                      <w:rFonts w:ascii="Verdana" w:hAnsi="Verdana"/>
                      <w:sz w:val="17"/>
                      <w:szCs w:val="17"/>
                    </w:rPr>
                    <w:t>Bairro:</w:t>
                  </w:r>
                </w:p>
              </w:tc>
              <w:tc>
                <w:tcPr>
                  <w:tcW w:w="2843" w:type="dxa"/>
                  <w:vAlign w:val="center"/>
                </w:tcPr>
                <w:p w14:paraId="7F0E5CCF" w14:textId="77777777" w:rsidR="00824605" w:rsidRDefault="00824605" w:rsidP="00E370B0">
                  <w:pPr>
                    <w:rPr>
                      <w:rFonts w:ascii="Verdana" w:hAnsi="Verdana"/>
                      <w:sz w:val="17"/>
                      <w:szCs w:val="17"/>
                    </w:rPr>
                  </w:pPr>
                  <w:r>
                    <w:rPr>
                      <w:rFonts w:ascii="Verdana" w:hAnsi="Verdana"/>
                      <w:sz w:val="17"/>
                      <w:szCs w:val="17"/>
                    </w:rPr>
                    <w:t>CEP:</w:t>
                  </w:r>
                </w:p>
              </w:tc>
            </w:tr>
            <w:tr w:rsidR="00824605" w14:paraId="6D894902" w14:textId="77777777" w:rsidTr="00E370B0">
              <w:trPr>
                <w:trHeight w:val="360"/>
                <w:tblCellSpacing w:w="0" w:type="dxa"/>
              </w:trPr>
              <w:tc>
                <w:tcPr>
                  <w:tcW w:w="5684" w:type="dxa"/>
                  <w:vAlign w:val="center"/>
                </w:tcPr>
                <w:p w14:paraId="02AB7283" w14:textId="3C7785AD" w:rsidR="00824605" w:rsidRDefault="00824605" w:rsidP="00E370B0">
                  <w:pPr>
                    <w:rPr>
                      <w:rFonts w:ascii="Verdana" w:hAnsi="Verdana"/>
                      <w:sz w:val="17"/>
                      <w:szCs w:val="17"/>
                    </w:rPr>
                  </w:pPr>
                  <w:r>
                    <w:rPr>
                      <w:rFonts w:ascii="Verdana" w:hAnsi="Verdana"/>
                      <w:sz w:val="17"/>
                      <w:szCs w:val="17"/>
                    </w:rPr>
                    <w:object w:dxaOrig="1440" w:dyaOrig="1440" w14:anchorId="333A4B31">
                      <v:shape id="_x0000_i2236" type="#_x0000_t75" style="width:217.5pt;height:18pt" o:ole="">
                        <v:imagedata r:id="rId6" o:title=""/>
                      </v:shape>
                      <w:control r:id="rId14" w:name="DefaultOcxName5" w:shapeid="_x0000_i2236"/>
                    </w:object>
                  </w:r>
                </w:p>
              </w:tc>
              <w:tc>
                <w:tcPr>
                  <w:tcW w:w="2843" w:type="dxa"/>
                  <w:vAlign w:val="center"/>
                </w:tcPr>
                <w:p w14:paraId="0654BB19" w14:textId="096B7F87" w:rsidR="00824605" w:rsidRDefault="00824605" w:rsidP="00E370B0">
                  <w:pPr>
                    <w:rPr>
                      <w:rFonts w:ascii="Verdana" w:hAnsi="Verdana"/>
                      <w:sz w:val="17"/>
                      <w:szCs w:val="17"/>
                    </w:rPr>
                  </w:pPr>
                  <w:r>
                    <w:rPr>
                      <w:rFonts w:ascii="Verdana" w:hAnsi="Verdana"/>
                      <w:sz w:val="17"/>
                      <w:szCs w:val="17"/>
                    </w:rPr>
                    <w:object w:dxaOrig="1440" w:dyaOrig="1440" w14:anchorId="5E636F97">
                      <v:shape id="_x0000_i2235" type="#_x0000_t75" style="width:102pt;height:18pt" o:ole="">
                        <v:imagedata r:id="rId11" o:title=""/>
                      </v:shape>
                      <w:control r:id="rId15" w:name="DefaultOcxName6" w:shapeid="_x0000_i2235"/>
                    </w:object>
                  </w:r>
                </w:p>
              </w:tc>
              <w:tc>
                <w:tcPr>
                  <w:tcW w:w="2843" w:type="dxa"/>
                  <w:vAlign w:val="center"/>
                </w:tcPr>
                <w:p w14:paraId="7B9A67B3" w14:textId="027979CA" w:rsidR="00824605" w:rsidRDefault="00824605" w:rsidP="00E370B0">
                  <w:pPr>
                    <w:rPr>
                      <w:rFonts w:ascii="Verdana" w:hAnsi="Verdana"/>
                      <w:sz w:val="17"/>
                      <w:szCs w:val="17"/>
                    </w:rPr>
                  </w:pPr>
                  <w:r>
                    <w:rPr>
                      <w:rFonts w:ascii="Verdana" w:hAnsi="Verdana"/>
                      <w:sz w:val="17"/>
                      <w:szCs w:val="17"/>
                    </w:rPr>
                    <w:object w:dxaOrig="1440" w:dyaOrig="1440" w14:anchorId="27BCD710">
                      <v:shape id="_x0000_i2234" type="#_x0000_t75" style="width:102pt;height:18pt" o:ole="">
                        <v:imagedata r:id="rId11" o:title=""/>
                      </v:shape>
                      <w:control r:id="rId16" w:name="DefaultOcxName7" w:shapeid="_x0000_i2234"/>
                    </w:object>
                  </w:r>
                </w:p>
              </w:tc>
            </w:tr>
            <w:tr w:rsidR="00824605" w14:paraId="0C45001A" w14:textId="77777777" w:rsidTr="00E370B0">
              <w:trPr>
                <w:trHeight w:val="360"/>
                <w:tblCellSpacing w:w="0" w:type="dxa"/>
              </w:trPr>
              <w:tc>
                <w:tcPr>
                  <w:tcW w:w="5684" w:type="dxa"/>
                  <w:vAlign w:val="center"/>
                </w:tcPr>
                <w:p w14:paraId="46C2C08C" w14:textId="77777777" w:rsidR="00824605" w:rsidRDefault="00824605" w:rsidP="00E370B0">
                  <w:pPr>
                    <w:rPr>
                      <w:rFonts w:ascii="Verdana" w:hAnsi="Verdana"/>
                      <w:sz w:val="17"/>
                      <w:szCs w:val="17"/>
                    </w:rPr>
                  </w:pPr>
                  <w:r>
                    <w:rPr>
                      <w:rFonts w:ascii="Verdana" w:hAnsi="Verdana"/>
                      <w:sz w:val="17"/>
                      <w:szCs w:val="17"/>
                    </w:rPr>
                    <w:t>Cidade:</w:t>
                  </w:r>
                </w:p>
              </w:tc>
              <w:tc>
                <w:tcPr>
                  <w:tcW w:w="2843" w:type="dxa"/>
                  <w:vAlign w:val="center"/>
                </w:tcPr>
                <w:p w14:paraId="38618736" w14:textId="77777777" w:rsidR="00824605" w:rsidRDefault="00824605" w:rsidP="00E370B0">
                  <w:pPr>
                    <w:rPr>
                      <w:rFonts w:ascii="Verdana" w:hAnsi="Verdana"/>
                      <w:sz w:val="17"/>
                      <w:szCs w:val="17"/>
                    </w:rPr>
                  </w:pPr>
                  <w:r>
                    <w:rPr>
                      <w:rFonts w:ascii="Verdana" w:hAnsi="Verdana"/>
                      <w:sz w:val="17"/>
                      <w:szCs w:val="17"/>
                    </w:rPr>
                    <w:t>Estado:</w:t>
                  </w:r>
                </w:p>
              </w:tc>
              <w:tc>
                <w:tcPr>
                  <w:tcW w:w="2843" w:type="dxa"/>
                  <w:vAlign w:val="center"/>
                </w:tcPr>
                <w:p w14:paraId="108CFFFB" w14:textId="77777777" w:rsidR="00824605" w:rsidRDefault="00824605" w:rsidP="00E370B0">
                  <w:pPr>
                    <w:rPr>
                      <w:rFonts w:ascii="Verdana" w:hAnsi="Verdana"/>
                      <w:sz w:val="17"/>
                      <w:szCs w:val="17"/>
                    </w:rPr>
                  </w:pPr>
                  <w:r>
                    <w:rPr>
                      <w:rFonts w:ascii="Verdana" w:hAnsi="Verdana"/>
                      <w:sz w:val="17"/>
                      <w:szCs w:val="17"/>
                    </w:rPr>
                    <w:t xml:space="preserve">Tel. residencial: </w:t>
                  </w:r>
                </w:p>
              </w:tc>
            </w:tr>
            <w:tr w:rsidR="00824605" w14:paraId="5093E213" w14:textId="77777777" w:rsidTr="00E370B0">
              <w:trPr>
                <w:trHeight w:val="360"/>
                <w:tblCellSpacing w:w="0" w:type="dxa"/>
              </w:trPr>
              <w:tc>
                <w:tcPr>
                  <w:tcW w:w="5684" w:type="dxa"/>
                  <w:vAlign w:val="center"/>
                </w:tcPr>
                <w:p w14:paraId="4E219699" w14:textId="62FAC2FE" w:rsidR="00824605" w:rsidRDefault="00824605" w:rsidP="00E370B0">
                  <w:pPr>
                    <w:rPr>
                      <w:rFonts w:ascii="Verdana" w:hAnsi="Verdana"/>
                      <w:sz w:val="17"/>
                      <w:szCs w:val="17"/>
                    </w:rPr>
                  </w:pPr>
                  <w:r>
                    <w:rPr>
                      <w:rFonts w:ascii="Verdana" w:hAnsi="Verdana"/>
                      <w:sz w:val="17"/>
                      <w:szCs w:val="17"/>
                    </w:rPr>
                    <w:object w:dxaOrig="1440" w:dyaOrig="1440" w14:anchorId="1293472C">
                      <v:shape id="_x0000_i2233" type="#_x0000_t75" style="width:217.5pt;height:18pt" o:ole="">
                        <v:imagedata r:id="rId6" o:title=""/>
                      </v:shape>
                      <w:control r:id="rId17" w:name="DefaultOcxName8" w:shapeid="_x0000_i2233"/>
                    </w:object>
                  </w:r>
                </w:p>
              </w:tc>
              <w:tc>
                <w:tcPr>
                  <w:tcW w:w="2843" w:type="dxa"/>
                  <w:vAlign w:val="center"/>
                </w:tcPr>
                <w:p w14:paraId="799B4B6A" w14:textId="5837B6CB" w:rsidR="00824605" w:rsidRDefault="00824605" w:rsidP="00E370B0">
                  <w:pPr>
                    <w:rPr>
                      <w:rFonts w:ascii="Verdana" w:hAnsi="Verdana"/>
                      <w:sz w:val="17"/>
                      <w:szCs w:val="17"/>
                    </w:rPr>
                  </w:pPr>
                  <w:r>
                    <w:rPr>
                      <w:rFonts w:ascii="Verdana" w:hAnsi="Verdana"/>
                      <w:sz w:val="17"/>
                      <w:szCs w:val="17"/>
                    </w:rPr>
                    <w:object w:dxaOrig="1440" w:dyaOrig="1440" w14:anchorId="371E2BF7">
                      <v:shape id="_x0000_i2232" type="#_x0000_t75" style="width:102pt;height:18pt" o:ole="">
                        <v:imagedata r:id="rId11" o:title=""/>
                      </v:shape>
                      <w:control r:id="rId18" w:name="DefaultOcxName9" w:shapeid="_x0000_i2232"/>
                    </w:object>
                  </w:r>
                </w:p>
              </w:tc>
              <w:tc>
                <w:tcPr>
                  <w:tcW w:w="2843" w:type="dxa"/>
                  <w:vAlign w:val="center"/>
                </w:tcPr>
                <w:p w14:paraId="55A9078F" w14:textId="4FD502AA" w:rsidR="00824605" w:rsidRDefault="00824605" w:rsidP="00E370B0">
                  <w:pPr>
                    <w:rPr>
                      <w:rFonts w:ascii="Verdana" w:hAnsi="Verdana"/>
                      <w:sz w:val="17"/>
                      <w:szCs w:val="17"/>
                    </w:rPr>
                  </w:pPr>
                  <w:r>
                    <w:rPr>
                      <w:rFonts w:ascii="Verdana" w:hAnsi="Verdana"/>
                      <w:sz w:val="17"/>
                      <w:szCs w:val="17"/>
                    </w:rPr>
                    <w:object w:dxaOrig="1440" w:dyaOrig="1440" w14:anchorId="1B89796D">
                      <v:shape id="_x0000_i2231" type="#_x0000_t75" style="width:102pt;height:18pt" o:ole="">
                        <v:imagedata r:id="rId11" o:title=""/>
                      </v:shape>
                      <w:control r:id="rId19" w:name="DefaultOcxName10" w:shapeid="_x0000_i2231"/>
                    </w:object>
                  </w:r>
                </w:p>
              </w:tc>
            </w:tr>
            <w:tr w:rsidR="00824605" w14:paraId="593E4AE3" w14:textId="77777777" w:rsidTr="00E370B0">
              <w:trPr>
                <w:trHeight w:val="360"/>
                <w:tblCellSpacing w:w="0" w:type="dxa"/>
              </w:trPr>
              <w:tc>
                <w:tcPr>
                  <w:tcW w:w="5684" w:type="dxa"/>
                  <w:vAlign w:val="center"/>
                </w:tcPr>
                <w:p w14:paraId="5454C6AC" w14:textId="77777777" w:rsidR="00824605" w:rsidRDefault="00824605" w:rsidP="00E370B0">
                  <w:pPr>
                    <w:rPr>
                      <w:rFonts w:ascii="Verdana" w:hAnsi="Verdana"/>
                      <w:sz w:val="17"/>
                      <w:szCs w:val="17"/>
                    </w:rPr>
                  </w:pPr>
                  <w:r>
                    <w:rPr>
                      <w:rFonts w:ascii="Verdana" w:hAnsi="Verdana"/>
                      <w:sz w:val="17"/>
                      <w:szCs w:val="17"/>
                    </w:rPr>
                    <w:t>Cônjuge:</w:t>
                  </w:r>
                </w:p>
              </w:tc>
              <w:tc>
                <w:tcPr>
                  <w:tcW w:w="2843" w:type="dxa"/>
                  <w:vAlign w:val="center"/>
                </w:tcPr>
                <w:p w14:paraId="5356912B" w14:textId="77777777" w:rsidR="00824605" w:rsidRDefault="00824605" w:rsidP="00E370B0">
                  <w:pPr>
                    <w:rPr>
                      <w:rFonts w:ascii="Verdana" w:hAnsi="Verdana"/>
                      <w:sz w:val="17"/>
                      <w:szCs w:val="17"/>
                    </w:rPr>
                  </w:pPr>
                  <w:r>
                    <w:rPr>
                      <w:rFonts w:ascii="Verdana" w:hAnsi="Verdana"/>
                      <w:sz w:val="17"/>
                      <w:szCs w:val="17"/>
                    </w:rPr>
                    <w:t>RG:</w:t>
                  </w:r>
                </w:p>
              </w:tc>
              <w:tc>
                <w:tcPr>
                  <w:tcW w:w="2843" w:type="dxa"/>
                  <w:vAlign w:val="center"/>
                </w:tcPr>
                <w:p w14:paraId="3B0C12E9" w14:textId="77777777" w:rsidR="00824605" w:rsidRDefault="00824605" w:rsidP="00E370B0">
                  <w:pPr>
                    <w:rPr>
                      <w:rFonts w:ascii="Verdana" w:hAnsi="Verdana"/>
                      <w:sz w:val="17"/>
                      <w:szCs w:val="17"/>
                    </w:rPr>
                  </w:pPr>
                  <w:r>
                    <w:rPr>
                      <w:rFonts w:ascii="Verdana" w:hAnsi="Verdana"/>
                      <w:sz w:val="17"/>
                      <w:szCs w:val="17"/>
                    </w:rPr>
                    <w:t> </w:t>
                  </w:r>
                </w:p>
              </w:tc>
            </w:tr>
            <w:tr w:rsidR="00824605" w14:paraId="7D1DE438" w14:textId="77777777" w:rsidTr="00E370B0">
              <w:trPr>
                <w:trHeight w:val="360"/>
                <w:tblCellSpacing w:w="0" w:type="dxa"/>
              </w:trPr>
              <w:tc>
                <w:tcPr>
                  <w:tcW w:w="5684" w:type="dxa"/>
                  <w:vAlign w:val="center"/>
                </w:tcPr>
                <w:p w14:paraId="45CBC2ED" w14:textId="79914E2A" w:rsidR="00824605" w:rsidRDefault="00824605" w:rsidP="00E370B0">
                  <w:pPr>
                    <w:rPr>
                      <w:rFonts w:ascii="Verdana" w:hAnsi="Verdana"/>
                      <w:sz w:val="17"/>
                      <w:szCs w:val="17"/>
                    </w:rPr>
                  </w:pPr>
                  <w:r>
                    <w:rPr>
                      <w:rFonts w:ascii="Verdana" w:hAnsi="Verdana"/>
                      <w:sz w:val="17"/>
                      <w:szCs w:val="17"/>
                    </w:rPr>
                    <w:object w:dxaOrig="1440" w:dyaOrig="1440" w14:anchorId="04040426">
                      <v:shape id="_x0000_i2230" type="#_x0000_t75" style="width:217.5pt;height:18pt" o:ole="">
                        <v:imagedata r:id="rId6" o:title=""/>
                      </v:shape>
                      <w:control r:id="rId20" w:name="DefaultOcxName11" w:shapeid="_x0000_i2230"/>
                    </w:object>
                  </w:r>
                </w:p>
              </w:tc>
              <w:tc>
                <w:tcPr>
                  <w:tcW w:w="2843" w:type="dxa"/>
                  <w:vAlign w:val="center"/>
                </w:tcPr>
                <w:p w14:paraId="3501DD7B" w14:textId="4269256D" w:rsidR="00824605" w:rsidRDefault="00824605" w:rsidP="00E370B0">
                  <w:pPr>
                    <w:rPr>
                      <w:rFonts w:ascii="Verdana" w:hAnsi="Verdana"/>
                      <w:sz w:val="17"/>
                      <w:szCs w:val="17"/>
                    </w:rPr>
                  </w:pPr>
                  <w:r>
                    <w:rPr>
                      <w:rFonts w:ascii="Verdana" w:hAnsi="Verdana"/>
                      <w:sz w:val="17"/>
                      <w:szCs w:val="17"/>
                    </w:rPr>
                    <w:object w:dxaOrig="1440" w:dyaOrig="1440" w14:anchorId="291FC61A">
                      <v:shape id="_x0000_i2229" type="#_x0000_t75" style="width:102pt;height:18pt" o:ole="">
                        <v:imagedata r:id="rId11" o:title=""/>
                      </v:shape>
                      <w:control r:id="rId21" w:name="DefaultOcxName12" w:shapeid="_x0000_i2229"/>
                    </w:object>
                  </w:r>
                </w:p>
              </w:tc>
              <w:tc>
                <w:tcPr>
                  <w:tcW w:w="2843" w:type="dxa"/>
                  <w:vAlign w:val="center"/>
                </w:tcPr>
                <w:p w14:paraId="239A9A4B" w14:textId="77777777" w:rsidR="00824605" w:rsidRDefault="00824605" w:rsidP="00E370B0">
                  <w:pPr>
                    <w:rPr>
                      <w:rFonts w:ascii="Verdana" w:hAnsi="Verdana"/>
                      <w:sz w:val="17"/>
                      <w:szCs w:val="17"/>
                    </w:rPr>
                  </w:pPr>
                  <w:r>
                    <w:rPr>
                      <w:rFonts w:ascii="Verdana" w:hAnsi="Verdana"/>
                      <w:sz w:val="17"/>
                      <w:szCs w:val="17"/>
                    </w:rPr>
                    <w:t> </w:t>
                  </w:r>
                </w:p>
              </w:tc>
            </w:tr>
            <w:tr w:rsidR="00824605" w14:paraId="38B35DC4" w14:textId="77777777" w:rsidTr="00E370B0">
              <w:trPr>
                <w:trHeight w:val="360"/>
                <w:tblCellSpacing w:w="0" w:type="dxa"/>
              </w:trPr>
              <w:tc>
                <w:tcPr>
                  <w:tcW w:w="5684" w:type="dxa"/>
                  <w:vAlign w:val="center"/>
                </w:tcPr>
                <w:p w14:paraId="7EC9224A" w14:textId="77777777" w:rsidR="00824605" w:rsidRDefault="00824605" w:rsidP="00E370B0">
                  <w:pPr>
                    <w:rPr>
                      <w:rFonts w:ascii="Verdana" w:hAnsi="Verdana"/>
                      <w:sz w:val="17"/>
                      <w:szCs w:val="17"/>
                    </w:rPr>
                  </w:pPr>
                  <w:r>
                    <w:rPr>
                      <w:rFonts w:ascii="Verdana" w:hAnsi="Verdana"/>
                      <w:sz w:val="17"/>
                      <w:szCs w:val="17"/>
                    </w:rPr>
                    <w:t>Empresa:</w:t>
                  </w:r>
                </w:p>
              </w:tc>
              <w:tc>
                <w:tcPr>
                  <w:tcW w:w="2843" w:type="dxa"/>
                  <w:vAlign w:val="center"/>
                </w:tcPr>
                <w:p w14:paraId="05356B18" w14:textId="77777777" w:rsidR="00824605" w:rsidRDefault="00824605" w:rsidP="00E370B0">
                  <w:pPr>
                    <w:rPr>
                      <w:rFonts w:ascii="Verdana" w:hAnsi="Verdana"/>
                      <w:sz w:val="17"/>
                      <w:szCs w:val="17"/>
                    </w:rPr>
                  </w:pPr>
                  <w:r>
                    <w:rPr>
                      <w:rFonts w:ascii="Verdana" w:hAnsi="Verdana"/>
                      <w:sz w:val="17"/>
                      <w:szCs w:val="17"/>
                    </w:rPr>
                    <w:t>Tempo:</w:t>
                  </w:r>
                </w:p>
              </w:tc>
              <w:tc>
                <w:tcPr>
                  <w:tcW w:w="2843" w:type="dxa"/>
                  <w:vAlign w:val="center"/>
                </w:tcPr>
                <w:p w14:paraId="6D5A3515" w14:textId="77777777" w:rsidR="00824605" w:rsidRDefault="00824605" w:rsidP="00E370B0">
                  <w:pPr>
                    <w:rPr>
                      <w:rFonts w:ascii="Verdana" w:hAnsi="Verdana"/>
                      <w:sz w:val="17"/>
                      <w:szCs w:val="17"/>
                    </w:rPr>
                  </w:pPr>
                  <w:r>
                    <w:rPr>
                      <w:rFonts w:ascii="Verdana" w:hAnsi="Verdana"/>
                      <w:sz w:val="17"/>
                      <w:szCs w:val="17"/>
                    </w:rPr>
                    <w:t>Cargo:</w:t>
                  </w:r>
                </w:p>
              </w:tc>
            </w:tr>
            <w:tr w:rsidR="00824605" w14:paraId="3ADDCA5A" w14:textId="77777777" w:rsidTr="00E370B0">
              <w:trPr>
                <w:trHeight w:val="360"/>
                <w:tblCellSpacing w:w="0" w:type="dxa"/>
              </w:trPr>
              <w:tc>
                <w:tcPr>
                  <w:tcW w:w="5684" w:type="dxa"/>
                  <w:vAlign w:val="center"/>
                </w:tcPr>
                <w:p w14:paraId="5420FAD9" w14:textId="5CB02C0B" w:rsidR="00824605" w:rsidRDefault="00824605" w:rsidP="00E370B0">
                  <w:pPr>
                    <w:rPr>
                      <w:rFonts w:ascii="Verdana" w:hAnsi="Verdana"/>
                      <w:sz w:val="17"/>
                      <w:szCs w:val="17"/>
                    </w:rPr>
                  </w:pPr>
                  <w:r>
                    <w:rPr>
                      <w:rFonts w:ascii="Verdana" w:hAnsi="Verdana"/>
                      <w:sz w:val="17"/>
                      <w:szCs w:val="17"/>
                    </w:rPr>
                    <w:object w:dxaOrig="1440" w:dyaOrig="1440" w14:anchorId="42FF91F0">
                      <v:shape id="_x0000_i2228" type="#_x0000_t75" style="width:217.5pt;height:18pt" o:ole="">
                        <v:imagedata r:id="rId6" o:title=""/>
                      </v:shape>
                      <w:control r:id="rId22" w:name="DefaultOcxName13" w:shapeid="_x0000_i2228"/>
                    </w:object>
                  </w:r>
                </w:p>
              </w:tc>
              <w:tc>
                <w:tcPr>
                  <w:tcW w:w="2843" w:type="dxa"/>
                  <w:vAlign w:val="center"/>
                </w:tcPr>
                <w:p w14:paraId="10443E16" w14:textId="0D7233A7" w:rsidR="00824605" w:rsidRDefault="00824605" w:rsidP="00E370B0">
                  <w:pPr>
                    <w:rPr>
                      <w:rFonts w:ascii="Verdana" w:hAnsi="Verdana"/>
                      <w:sz w:val="17"/>
                      <w:szCs w:val="17"/>
                    </w:rPr>
                  </w:pPr>
                  <w:r>
                    <w:rPr>
                      <w:rFonts w:ascii="Verdana" w:hAnsi="Verdana"/>
                      <w:sz w:val="17"/>
                      <w:szCs w:val="17"/>
                    </w:rPr>
                    <w:object w:dxaOrig="1440" w:dyaOrig="1440" w14:anchorId="618E6A65">
                      <v:shape id="_x0000_i2227" type="#_x0000_t75" style="width:102pt;height:18pt" o:ole="">
                        <v:imagedata r:id="rId11" o:title=""/>
                      </v:shape>
                      <w:control r:id="rId23" w:name="DefaultOcxName14" w:shapeid="_x0000_i2227"/>
                    </w:object>
                  </w:r>
                </w:p>
              </w:tc>
              <w:tc>
                <w:tcPr>
                  <w:tcW w:w="2843" w:type="dxa"/>
                  <w:vAlign w:val="center"/>
                </w:tcPr>
                <w:p w14:paraId="250E9102" w14:textId="2FD1B4A4" w:rsidR="00824605" w:rsidRDefault="00824605" w:rsidP="00E370B0">
                  <w:pPr>
                    <w:rPr>
                      <w:rFonts w:ascii="Verdana" w:hAnsi="Verdana"/>
                      <w:sz w:val="17"/>
                      <w:szCs w:val="17"/>
                    </w:rPr>
                  </w:pPr>
                  <w:r>
                    <w:rPr>
                      <w:rFonts w:ascii="Verdana" w:hAnsi="Verdana"/>
                      <w:sz w:val="17"/>
                      <w:szCs w:val="17"/>
                    </w:rPr>
                    <w:object w:dxaOrig="1440" w:dyaOrig="1440" w14:anchorId="2F948619">
                      <v:shape id="_x0000_i2226" type="#_x0000_t75" style="width:102pt;height:18pt" o:ole="">
                        <v:imagedata r:id="rId11" o:title=""/>
                      </v:shape>
                      <w:control r:id="rId24" w:name="DefaultOcxName15" w:shapeid="_x0000_i2226"/>
                    </w:object>
                  </w:r>
                </w:p>
              </w:tc>
            </w:tr>
            <w:tr w:rsidR="00824605" w14:paraId="12E5E4B1" w14:textId="77777777" w:rsidTr="00E370B0">
              <w:trPr>
                <w:trHeight w:val="360"/>
                <w:tblCellSpacing w:w="0" w:type="dxa"/>
              </w:trPr>
              <w:tc>
                <w:tcPr>
                  <w:tcW w:w="5684" w:type="dxa"/>
                  <w:vAlign w:val="center"/>
                </w:tcPr>
                <w:p w14:paraId="69A8A341" w14:textId="77777777" w:rsidR="00824605" w:rsidRDefault="00824605" w:rsidP="00E370B0">
                  <w:pPr>
                    <w:rPr>
                      <w:rFonts w:ascii="Verdana" w:hAnsi="Verdana"/>
                      <w:sz w:val="17"/>
                      <w:szCs w:val="17"/>
                    </w:rPr>
                  </w:pPr>
                  <w:r>
                    <w:rPr>
                      <w:rFonts w:ascii="Verdana" w:hAnsi="Verdana"/>
                      <w:sz w:val="17"/>
                      <w:szCs w:val="17"/>
                    </w:rPr>
                    <w:t>Endereço:</w:t>
                  </w:r>
                </w:p>
              </w:tc>
              <w:tc>
                <w:tcPr>
                  <w:tcW w:w="2843" w:type="dxa"/>
                  <w:vAlign w:val="center"/>
                </w:tcPr>
                <w:p w14:paraId="058BD62C" w14:textId="77777777" w:rsidR="00824605" w:rsidRDefault="00824605" w:rsidP="00E370B0">
                  <w:pPr>
                    <w:rPr>
                      <w:rFonts w:ascii="Verdana" w:hAnsi="Verdana"/>
                      <w:sz w:val="17"/>
                      <w:szCs w:val="17"/>
                    </w:rPr>
                  </w:pPr>
                  <w:r>
                    <w:rPr>
                      <w:rFonts w:ascii="Verdana" w:hAnsi="Verdana"/>
                      <w:sz w:val="17"/>
                      <w:szCs w:val="17"/>
                    </w:rPr>
                    <w:t>Bairro:</w:t>
                  </w:r>
                </w:p>
              </w:tc>
              <w:tc>
                <w:tcPr>
                  <w:tcW w:w="2843" w:type="dxa"/>
                  <w:vAlign w:val="center"/>
                </w:tcPr>
                <w:p w14:paraId="60A41C7D" w14:textId="77777777" w:rsidR="00824605" w:rsidRDefault="00824605" w:rsidP="00E370B0">
                  <w:pPr>
                    <w:rPr>
                      <w:rFonts w:ascii="Verdana" w:hAnsi="Verdana"/>
                      <w:sz w:val="17"/>
                      <w:szCs w:val="17"/>
                    </w:rPr>
                  </w:pPr>
                  <w:r>
                    <w:rPr>
                      <w:rFonts w:ascii="Verdana" w:hAnsi="Verdana"/>
                      <w:sz w:val="17"/>
                      <w:szCs w:val="17"/>
                    </w:rPr>
                    <w:t>CEP:</w:t>
                  </w:r>
                </w:p>
              </w:tc>
            </w:tr>
            <w:tr w:rsidR="00824605" w14:paraId="05D5C190" w14:textId="77777777" w:rsidTr="00E370B0">
              <w:trPr>
                <w:trHeight w:val="360"/>
                <w:tblCellSpacing w:w="0" w:type="dxa"/>
              </w:trPr>
              <w:tc>
                <w:tcPr>
                  <w:tcW w:w="5684" w:type="dxa"/>
                  <w:vAlign w:val="center"/>
                </w:tcPr>
                <w:p w14:paraId="188328C1" w14:textId="1BC022B1" w:rsidR="00824605" w:rsidRDefault="00824605" w:rsidP="00E370B0">
                  <w:pPr>
                    <w:rPr>
                      <w:rFonts w:ascii="Verdana" w:hAnsi="Verdana"/>
                      <w:sz w:val="17"/>
                      <w:szCs w:val="17"/>
                    </w:rPr>
                  </w:pPr>
                  <w:r>
                    <w:rPr>
                      <w:rFonts w:ascii="Verdana" w:hAnsi="Verdana"/>
                      <w:sz w:val="17"/>
                      <w:szCs w:val="17"/>
                    </w:rPr>
                    <w:object w:dxaOrig="1440" w:dyaOrig="1440" w14:anchorId="6FE94C03">
                      <v:shape id="_x0000_i2225" type="#_x0000_t75" style="width:217.5pt;height:18pt" o:ole="">
                        <v:imagedata r:id="rId6" o:title=""/>
                      </v:shape>
                      <w:control r:id="rId25" w:name="DefaultOcxName16" w:shapeid="_x0000_i2225"/>
                    </w:object>
                  </w:r>
                </w:p>
              </w:tc>
              <w:tc>
                <w:tcPr>
                  <w:tcW w:w="2843" w:type="dxa"/>
                  <w:vAlign w:val="center"/>
                </w:tcPr>
                <w:p w14:paraId="7ABF2E67" w14:textId="0691768F" w:rsidR="00824605" w:rsidRDefault="00824605" w:rsidP="00E370B0">
                  <w:pPr>
                    <w:rPr>
                      <w:rFonts w:ascii="Verdana" w:hAnsi="Verdana"/>
                      <w:sz w:val="17"/>
                      <w:szCs w:val="17"/>
                    </w:rPr>
                  </w:pPr>
                  <w:r>
                    <w:rPr>
                      <w:rFonts w:ascii="Verdana" w:hAnsi="Verdana"/>
                      <w:sz w:val="17"/>
                      <w:szCs w:val="17"/>
                    </w:rPr>
                    <w:object w:dxaOrig="1440" w:dyaOrig="1440" w14:anchorId="6416149C">
                      <v:shape id="_x0000_i2224" type="#_x0000_t75" style="width:102pt;height:18pt" o:ole="">
                        <v:imagedata r:id="rId11" o:title=""/>
                      </v:shape>
                      <w:control r:id="rId26" w:name="DefaultOcxName17" w:shapeid="_x0000_i2224"/>
                    </w:object>
                  </w:r>
                </w:p>
              </w:tc>
              <w:tc>
                <w:tcPr>
                  <w:tcW w:w="2843" w:type="dxa"/>
                  <w:vAlign w:val="center"/>
                </w:tcPr>
                <w:p w14:paraId="136431C3" w14:textId="14D44116" w:rsidR="00824605" w:rsidRDefault="00824605" w:rsidP="00E370B0">
                  <w:pPr>
                    <w:rPr>
                      <w:rFonts w:ascii="Verdana" w:hAnsi="Verdana"/>
                      <w:sz w:val="17"/>
                      <w:szCs w:val="17"/>
                    </w:rPr>
                  </w:pPr>
                  <w:r>
                    <w:rPr>
                      <w:rFonts w:ascii="Verdana" w:hAnsi="Verdana"/>
                      <w:sz w:val="17"/>
                      <w:szCs w:val="17"/>
                    </w:rPr>
                    <w:object w:dxaOrig="1440" w:dyaOrig="1440" w14:anchorId="3E2198E3">
                      <v:shape id="_x0000_i2223" type="#_x0000_t75" style="width:102pt;height:18pt" o:ole="">
                        <v:imagedata r:id="rId11" o:title=""/>
                      </v:shape>
                      <w:control r:id="rId27" w:name="DefaultOcxName18" w:shapeid="_x0000_i2223"/>
                    </w:object>
                  </w:r>
                </w:p>
              </w:tc>
            </w:tr>
            <w:tr w:rsidR="00824605" w14:paraId="251F9B5D" w14:textId="77777777" w:rsidTr="00E370B0">
              <w:trPr>
                <w:trHeight w:val="360"/>
                <w:tblCellSpacing w:w="0" w:type="dxa"/>
              </w:trPr>
              <w:tc>
                <w:tcPr>
                  <w:tcW w:w="5684" w:type="dxa"/>
                  <w:vAlign w:val="center"/>
                </w:tcPr>
                <w:p w14:paraId="746F5BDE" w14:textId="77777777" w:rsidR="00824605" w:rsidRDefault="00824605" w:rsidP="00E370B0">
                  <w:pPr>
                    <w:rPr>
                      <w:rFonts w:ascii="Verdana" w:hAnsi="Verdana"/>
                      <w:sz w:val="17"/>
                      <w:szCs w:val="17"/>
                    </w:rPr>
                  </w:pPr>
                  <w:r>
                    <w:rPr>
                      <w:rFonts w:ascii="Verdana" w:hAnsi="Verdana"/>
                      <w:sz w:val="17"/>
                      <w:szCs w:val="17"/>
                    </w:rPr>
                    <w:t>Cidade:</w:t>
                  </w:r>
                </w:p>
              </w:tc>
              <w:tc>
                <w:tcPr>
                  <w:tcW w:w="2843" w:type="dxa"/>
                  <w:vAlign w:val="center"/>
                </w:tcPr>
                <w:p w14:paraId="6F245A71" w14:textId="77777777" w:rsidR="00824605" w:rsidRDefault="00824605" w:rsidP="00E370B0">
                  <w:pPr>
                    <w:rPr>
                      <w:rFonts w:ascii="Verdana" w:hAnsi="Verdana"/>
                      <w:sz w:val="17"/>
                      <w:szCs w:val="17"/>
                    </w:rPr>
                  </w:pPr>
                  <w:r>
                    <w:rPr>
                      <w:rFonts w:ascii="Verdana" w:hAnsi="Verdana"/>
                      <w:sz w:val="17"/>
                      <w:szCs w:val="17"/>
                    </w:rPr>
                    <w:t>Estado:</w:t>
                  </w:r>
                </w:p>
              </w:tc>
              <w:tc>
                <w:tcPr>
                  <w:tcW w:w="2843" w:type="dxa"/>
                  <w:vAlign w:val="center"/>
                </w:tcPr>
                <w:p w14:paraId="60AE988F" w14:textId="77777777" w:rsidR="00824605" w:rsidRDefault="00824605" w:rsidP="00E370B0">
                  <w:pPr>
                    <w:rPr>
                      <w:rFonts w:ascii="Verdana" w:hAnsi="Verdana"/>
                      <w:sz w:val="17"/>
                      <w:szCs w:val="17"/>
                    </w:rPr>
                  </w:pPr>
                  <w:r>
                    <w:rPr>
                      <w:rFonts w:ascii="Verdana" w:hAnsi="Verdana"/>
                      <w:sz w:val="17"/>
                      <w:szCs w:val="17"/>
                    </w:rPr>
                    <w:t xml:space="preserve">Tel. comercial: </w:t>
                  </w:r>
                </w:p>
              </w:tc>
            </w:tr>
            <w:tr w:rsidR="00824605" w14:paraId="70EB8066" w14:textId="77777777" w:rsidTr="00E370B0">
              <w:trPr>
                <w:trHeight w:val="360"/>
                <w:tblCellSpacing w:w="0" w:type="dxa"/>
              </w:trPr>
              <w:tc>
                <w:tcPr>
                  <w:tcW w:w="5684" w:type="dxa"/>
                  <w:vAlign w:val="center"/>
                </w:tcPr>
                <w:p w14:paraId="48980A76" w14:textId="2C7EE358" w:rsidR="00824605" w:rsidRDefault="00824605" w:rsidP="00E370B0">
                  <w:pPr>
                    <w:rPr>
                      <w:rFonts w:ascii="Verdana" w:hAnsi="Verdana"/>
                      <w:sz w:val="17"/>
                      <w:szCs w:val="17"/>
                    </w:rPr>
                  </w:pPr>
                  <w:r>
                    <w:rPr>
                      <w:rFonts w:ascii="Verdana" w:hAnsi="Verdana"/>
                      <w:sz w:val="17"/>
                      <w:szCs w:val="17"/>
                    </w:rPr>
                    <w:object w:dxaOrig="1440" w:dyaOrig="1440" w14:anchorId="29F30BBE">
                      <v:shape id="_x0000_i2222" type="#_x0000_t75" style="width:217.5pt;height:18pt" o:ole="">
                        <v:imagedata r:id="rId6" o:title=""/>
                      </v:shape>
                      <w:control r:id="rId28" w:name="DefaultOcxName19" w:shapeid="_x0000_i2222"/>
                    </w:object>
                  </w:r>
                </w:p>
              </w:tc>
              <w:tc>
                <w:tcPr>
                  <w:tcW w:w="2843" w:type="dxa"/>
                  <w:vAlign w:val="center"/>
                </w:tcPr>
                <w:p w14:paraId="0BD63C3E" w14:textId="097A5F17" w:rsidR="00824605" w:rsidRDefault="00824605" w:rsidP="00E370B0">
                  <w:pPr>
                    <w:rPr>
                      <w:rFonts w:ascii="Verdana" w:hAnsi="Verdana"/>
                      <w:sz w:val="17"/>
                      <w:szCs w:val="17"/>
                    </w:rPr>
                  </w:pPr>
                  <w:r>
                    <w:rPr>
                      <w:rFonts w:ascii="Verdana" w:hAnsi="Verdana"/>
                      <w:sz w:val="17"/>
                      <w:szCs w:val="17"/>
                    </w:rPr>
                    <w:object w:dxaOrig="1440" w:dyaOrig="1440" w14:anchorId="6C16323E">
                      <v:shape id="_x0000_i2221" type="#_x0000_t75" style="width:102pt;height:18pt" o:ole="">
                        <v:imagedata r:id="rId11" o:title=""/>
                      </v:shape>
                      <w:control r:id="rId29" w:name="DefaultOcxName20" w:shapeid="_x0000_i2221"/>
                    </w:object>
                  </w:r>
                </w:p>
              </w:tc>
              <w:tc>
                <w:tcPr>
                  <w:tcW w:w="2843" w:type="dxa"/>
                  <w:vAlign w:val="center"/>
                </w:tcPr>
                <w:p w14:paraId="34D1D52A" w14:textId="5B72BF3B" w:rsidR="00824605" w:rsidRDefault="00824605" w:rsidP="00E370B0">
                  <w:pPr>
                    <w:rPr>
                      <w:rFonts w:ascii="Verdana" w:hAnsi="Verdana"/>
                      <w:sz w:val="17"/>
                      <w:szCs w:val="17"/>
                    </w:rPr>
                  </w:pPr>
                  <w:r>
                    <w:rPr>
                      <w:rFonts w:ascii="Verdana" w:hAnsi="Verdana"/>
                      <w:sz w:val="17"/>
                      <w:szCs w:val="17"/>
                    </w:rPr>
                    <w:object w:dxaOrig="1440" w:dyaOrig="1440" w14:anchorId="2A925389">
                      <v:shape id="_x0000_i2220" type="#_x0000_t75" style="width:102pt;height:18pt" o:ole="">
                        <v:imagedata r:id="rId11" o:title=""/>
                      </v:shape>
                      <w:control r:id="rId30" w:name="DefaultOcxName21" w:shapeid="_x0000_i2220"/>
                    </w:object>
                  </w:r>
                </w:p>
              </w:tc>
            </w:tr>
          </w:tbl>
          <w:p w14:paraId="15A9C896" w14:textId="77777777" w:rsidR="00824605" w:rsidRDefault="00824605" w:rsidP="00E370B0">
            <w:pPr>
              <w:rPr>
                <w:rFonts w:ascii="Verdana" w:hAnsi="Verdana"/>
                <w:sz w:val="17"/>
                <w:szCs w:val="17"/>
              </w:rPr>
            </w:pPr>
          </w:p>
        </w:tc>
      </w:tr>
      <w:tr w:rsidR="00824605" w14:paraId="1FFDBBD9" w14:textId="77777777" w:rsidTr="00824605">
        <w:trPr>
          <w:trHeight w:val="600"/>
          <w:tblCellSpacing w:w="0" w:type="dxa"/>
        </w:trPr>
        <w:tc>
          <w:tcPr>
            <w:tcW w:w="10452" w:type="dxa"/>
            <w:vAlign w:val="center"/>
          </w:tcPr>
          <w:p w14:paraId="4383526B" w14:textId="41BBE436" w:rsidR="00824605" w:rsidRDefault="00824605" w:rsidP="00E370B0">
            <w:pPr>
              <w:rPr>
                <w:rFonts w:ascii="Verdana" w:hAnsi="Verdana"/>
                <w:sz w:val="17"/>
                <w:szCs w:val="17"/>
              </w:rPr>
            </w:pPr>
            <w:r>
              <w:rPr>
                <w:rFonts w:ascii="Verdana" w:hAnsi="Verdana"/>
                <w:sz w:val="17"/>
                <w:szCs w:val="17"/>
              </w:rPr>
              <w:t>ACOMPANHANTES</w:t>
            </w:r>
          </w:p>
        </w:tc>
      </w:tr>
      <w:tr w:rsidR="00824605" w14:paraId="21B74F66" w14:textId="77777777" w:rsidTr="00824605">
        <w:trPr>
          <w:tblCellSpacing w:w="0" w:type="dxa"/>
        </w:trPr>
        <w:tc>
          <w:tcPr>
            <w:tcW w:w="10452" w:type="dxa"/>
            <w:vAlign w:val="center"/>
          </w:tcPr>
          <w:tbl>
            <w:tblPr>
              <w:tblW w:w="4749" w:type="pct"/>
              <w:tblCellSpacing w:w="0" w:type="dxa"/>
              <w:tblLayout w:type="fixed"/>
              <w:tblCellMar>
                <w:left w:w="0" w:type="dxa"/>
                <w:right w:w="0" w:type="dxa"/>
              </w:tblCellMar>
              <w:tblLook w:val="0000" w:firstRow="0" w:lastRow="0" w:firstColumn="0" w:lastColumn="0" w:noHBand="0" w:noVBand="0"/>
            </w:tblPr>
            <w:tblGrid>
              <w:gridCol w:w="313"/>
              <w:gridCol w:w="4598"/>
              <w:gridCol w:w="2091"/>
              <w:gridCol w:w="2091"/>
              <w:gridCol w:w="834"/>
            </w:tblGrid>
            <w:tr w:rsidR="00824605" w14:paraId="48DA6538" w14:textId="77777777" w:rsidTr="00E370B0">
              <w:trPr>
                <w:trHeight w:val="420"/>
                <w:tblCellSpacing w:w="0" w:type="dxa"/>
              </w:trPr>
              <w:tc>
                <w:tcPr>
                  <w:tcW w:w="158" w:type="pct"/>
                  <w:vAlign w:val="center"/>
                </w:tcPr>
                <w:p w14:paraId="641C39AA" w14:textId="77777777" w:rsidR="00824605" w:rsidRDefault="00824605" w:rsidP="00E370B0">
                  <w:pPr>
                    <w:rPr>
                      <w:rFonts w:ascii="Verdana" w:hAnsi="Verdana"/>
                      <w:sz w:val="17"/>
                      <w:szCs w:val="17"/>
                    </w:rPr>
                  </w:pPr>
                  <w:r>
                    <w:rPr>
                      <w:rFonts w:ascii="Verdana" w:hAnsi="Verdana"/>
                      <w:sz w:val="17"/>
                      <w:szCs w:val="17"/>
                    </w:rPr>
                    <w:t> </w:t>
                  </w:r>
                </w:p>
              </w:tc>
              <w:tc>
                <w:tcPr>
                  <w:tcW w:w="2316" w:type="pct"/>
                  <w:vAlign w:val="center"/>
                </w:tcPr>
                <w:p w14:paraId="29DD13B0" w14:textId="77777777" w:rsidR="00824605" w:rsidRDefault="00824605" w:rsidP="00E370B0">
                  <w:pPr>
                    <w:rPr>
                      <w:rFonts w:ascii="Verdana" w:hAnsi="Verdana"/>
                      <w:sz w:val="17"/>
                      <w:szCs w:val="17"/>
                    </w:rPr>
                  </w:pPr>
                  <w:r>
                    <w:rPr>
                      <w:rFonts w:ascii="Verdana" w:hAnsi="Verdana"/>
                      <w:sz w:val="17"/>
                      <w:szCs w:val="17"/>
                    </w:rPr>
                    <w:t>Nome do passageiro:</w:t>
                  </w:r>
                </w:p>
              </w:tc>
              <w:tc>
                <w:tcPr>
                  <w:tcW w:w="1053" w:type="pct"/>
                  <w:vAlign w:val="center"/>
                </w:tcPr>
                <w:p w14:paraId="2149141E" w14:textId="77777777" w:rsidR="00824605" w:rsidRDefault="00824605" w:rsidP="00E370B0">
                  <w:pPr>
                    <w:rPr>
                      <w:rFonts w:ascii="Verdana" w:hAnsi="Verdana"/>
                      <w:sz w:val="17"/>
                      <w:szCs w:val="17"/>
                    </w:rPr>
                  </w:pPr>
                  <w:r>
                    <w:rPr>
                      <w:rFonts w:ascii="Verdana" w:hAnsi="Verdana"/>
                      <w:sz w:val="17"/>
                      <w:szCs w:val="17"/>
                    </w:rPr>
                    <w:t>CPF:</w:t>
                  </w:r>
                </w:p>
              </w:tc>
              <w:tc>
                <w:tcPr>
                  <w:tcW w:w="1053" w:type="pct"/>
                  <w:vAlign w:val="center"/>
                </w:tcPr>
                <w:p w14:paraId="0B9579D3" w14:textId="77777777" w:rsidR="00824605" w:rsidRDefault="00824605" w:rsidP="00E370B0">
                  <w:pPr>
                    <w:rPr>
                      <w:rFonts w:ascii="Verdana" w:hAnsi="Verdana"/>
                      <w:sz w:val="17"/>
                      <w:szCs w:val="17"/>
                    </w:rPr>
                  </w:pPr>
                  <w:r>
                    <w:rPr>
                      <w:rFonts w:ascii="Verdana" w:hAnsi="Verdana"/>
                      <w:sz w:val="17"/>
                      <w:szCs w:val="17"/>
                    </w:rPr>
                    <w:t>RG:</w:t>
                  </w:r>
                </w:p>
              </w:tc>
              <w:tc>
                <w:tcPr>
                  <w:tcW w:w="421" w:type="pct"/>
                  <w:vAlign w:val="center"/>
                </w:tcPr>
                <w:p w14:paraId="006F4C9A" w14:textId="77777777" w:rsidR="00824605" w:rsidRDefault="00824605" w:rsidP="00E370B0">
                  <w:pPr>
                    <w:rPr>
                      <w:rFonts w:ascii="Verdana" w:hAnsi="Verdana"/>
                      <w:sz w:val="17"/>
                      <w:szCs w:val="17"/>
                    </w:rPr>
                  </w:pPr>
                  <w:r>
                    <w:rPr>
                      <w:rFonts w:ascii="Verdana" w:hAnsi="Verdana"/>
                      <w:sz w:val="17"/>
                      <w:szCs w:val="17"/>
                    </w:rPr>
                    <w:t xml:space="preserve">Nascimento: </w:t>
                  </w:r>
                </w:p>
              </w:tc>
            </w:tr>
            <w:tr w:rsidR="00824605" w14:paraId="77B5D95C" w14:textId="77777777" w:rsidTr="00E370B0">
              <w:trPr>
                <w:trHeight w:val="420"/>
                <w:tblCellSpacing w:w="0" w:type="dxa"/>
              </w:trPr>
              <w:tc>
                <w:tcPr>
                  <w:tcW w:w="341" w:type="dxa"/>
                  <w:vAlign w:val="center"/>
                </w:tcPr>
                <w:p w14:paraId="7D69F4CD" w14:textId="77777777" w:rsidR="00824605" w:rsidRDefault="00824605" w:rsidP="00E370B0">
                  <w:pPr>
                    <w:rPr>
                      <w:rFonts w:ascii="Verdana" w:hAnsi="Verdana"/>
                      <w:sz w:val="17"/>
                      <w:szCs w:val="17"/>
                    </w:rPr>
                  </w:pPr>
                  <w:r>
                    <w:rPr>
                      <w:rFonts w:ascii="Verdana" w:hAnsi="Verdana"/>
                      <w:sz w:val="17"/>
                      <w:szCs w:val="17"/>
                    </w:rPr>
                    <w:t>1</w:t>
                  </w:r>
                </w:p>
              </w:tc>
              <w:tc>
                <w:tcPr>
                  <w:tcW w:w="5002" w:type="dxa"/>
                  <w:vAlign w:val="center"/>
                </w:tcPr>
                <w:p w14:paraId="64E15182" w14:textId="1F52A6A6" w:rsidR="00824605" w:rsidRDefault="00824605" w:rsidP="00E370B0">
                  <w:pPr>
                    <w:rPr>
                      <w:rFonts w:ascii="Verdana" w:hAnsi="Verdana"/>
                      <w:sz w:val="17"/>
                      <w:szCs w:val="17"/>
                    </w:rPr>
                  </w:pPr>
                  <w:r>
                    <w:rPr>
                      <w:rFonts w:ascii="Verdana" w:hAnsi="Verdana"/>
                      <w:sz w:val="17"/>
                      <w:szCs w:val="17"/>
                    </w:rPr>
                    <w:object w:dxaOrig="1440" w:dyaOrig="1440" w14:anchorId="4A9B6E88">
                      <v:shape id="_x0000_i2219" type="#_x0000_t75" style="width:191.25pt;height:18pt" o:ole="">
                        <v:imagedata r:id="rId31" o:title=""/>
                      </v:shape>
                      <w:control r:id="rId32" w:name="DefaultOcxName22" w:shapeid="_x0000_i2219"/>
                    </w:object>
                  </w:r>
                </w:p>
              </w:tc>
              <w:tc>
                <w:tcPr>
                  <w:tcW w:w="2274" w:type="dxa"/>
                  <w:vAlign w:val="center"/>
                </w:tcPr>
                <w:p w14:paraId="3300DDF1" w14:textId="2E3FD9CE" w:rsidR="00824605" w:rsidRDefault="00824605" w:rsidP="00E370B0">
                  <w:pPr>
                    <w:rPr>
                      <w:rFonts w:ascii="Verdana" w:hAnsi="Verdana"/>
                      <w:sz w:val="17"/>
                      <w:szCs w:val="17"/>
                    </w:rPr>
                  </w:pPr>
                  <w:r>
                    <w:rPr>
                      <w:rFonts w:ascii="Verdana" w:hAnsi="Verdana"/>
                      <w:sz w:val="17"/>
                      <w:szCs w:val="17"/>
                    </w:rPr>
                    <w:object w:dxaOrig="1440" w:dyaOrig="1440" w14:anchorId="47EC4759">
                      <v:shape id="_x0000_i2218" type="#_x0000_t75" style="width:79.5pt;height:18pt" o:ole="">
                        <v:imagedata r:id="rId33" o:title=""/>
                      </v:shape>
                      <w:control r:id="rId34" w:name="DefaultOcxName23" w:shapeid="_x0000_i2218"/>
                    </w:object>
                  </w:r>
                </w:p>
              </w:tc>
              <w:tc>
                <w:tcPr>
                  <w:tcW w:w="2274" w:type="dxa"/>
                  <w:vAlign w:val="center"/>
                </w:tcPr>
                <w:p w14:paraId="434F27BD" w14:textId="07E8FE80" w:rsidR="00824605" w:rsidRDefault="00824605" w:rsidP="00E370B0">
                  <w:pPr>
                    <w:rPr>
                      <w:rFonts w:ascii="Verdana" w:hAnsi="Verdana"/>
                      <w:sz w:val="17"/>
                      <w:szCs w:val="17"/>
                    </w:rPr>
                  </w:pPr>
                  <w:r>
                    <w:rPr>
                      <w:rFonts w:ascii="Verdana" w:hAnsi="Verdana"/>
                      <w:sz w:val="17"/>
                      <w:szCs w:val="17"/>
                    </w:rPr>
                    <w:object w:dxaOrig="1440" w:dyaOrig="1440" w14:anchorId="4E7A0968">
                      <v:shape id="_x0000_i2217" type="#_x0000_t75" style="width:79.5pt;height:18pt" o:ole="">
                        <v:imagedata r:id="rId33" o:title=""/>
                      </v:shape>
                      <w:control r:id="rId35" w:name="DefaultOcxName24" w:shapeid="_x0000_i2217"/>
                    </w:object>
                  </w:r>
                </w:p>
              </w:tc>
              <w:tc>
                <w:tcPr>
                  <w:tcW w:w="421" w:type="pct"/>
                  <w:vAlign w:val="center"/>
                </w:tcPr>
                <w:p w14:paraId="4EB4588C" w14:textId="202FEB0F" w:rsidR="00824605" w:rsidRDefault="00824605" w:rsidP="00E370B0">
                  <w:pPr>
                    <w:rPr>
                      <w:rFonts w:ascii="Verdana" w:hAnsi="Verdana"/>
                      <w:sz w:val="17"/>
                      <w:szCs w:val="17"/>
                    </w:rPr>
                  </w:pPr>
                  <w:r>
                    <w:rPr>
                      <w:rFonts w:ascii="Verdana" w:hAnsi="Verdana"/>
                      <w:sz w:val="17"/>
                      <w:szCs w:val="17"/>
                    </w:rPr>
                    <w:object w:dxaOrig="1440" w:dyaOrig="1440" w14:anchorId="3AC7C016">
                      <v:shape id="_x0000_i2216" type="#_x0000_t75" style="width:64.5pt;height:18pt" o:ole="">
                        <v:imagedata r:id="rId36" o:title=""/>
                      </v:shape>
                      <w:control r:id="rId37" w:name="DefaultOcxName25" w:shapeid="_x0000_i2216"/>
                    </w:object>
                  </w:r>
                </w:p>
              </w:tc>
            </w:tr>
            <w:tr w:rsidR="00824605" w14:paraId="573B0711" w14:textId="77777777" w:rsidTr="00E370B0">
              <w:trPr>
                <w:trHeight w:val="420"/>
                <w:tblCellSpacing w:w="0" w:type="dxa"/>
              </w:trPr>
              <w:tc>
                <w:tcPr>
                  <w:tcW w:w="341" w:type="dxa"/>
                  <w:vAlign w:val="center"/>
                </w:tcPr>
                <w:p w14:paraId="16608AD9" w14:textId="77777777" w:rsidR="00824605" w:rsidRDefault="00824605" w:rsidP="00E370B0">
                  <w:pPr>
                    <w:rPr>
                      <w:rFonts w:ascii="Verdana" w:hAnsi="Verdana"/>
                      <w:sz w:val="17"/>
                      <w:szCs w:val="17"/>
                    </w:rPr>
                  </w:pPr>
                  <w:r>
                    <w:rPr>
                      <w:rFonts w:ascii="Verdana" w:hAnsi="Verdana"/>
                      <w:sz w:val="17"/>
                      <w:szCs w:val="17"/>
                    </w:rPr>
                    <w:t>2</w:t>
                  </w:r>
                </w:p>
              </w:tc>
              <w:tc>
                <w:tcPr>
                  <w:tcW w:w="5002" w:type="dxa"/>
                  <w:vAlign w:val="center"/>
                </w:tcPr>
                <w:p w14:paraId="10BB5404" w14:textId="6014C3A2" w:rsidR="00824605" w:rsidRDefault="00824605" w:rsidP="00E370B0">
                  <w:pPr>
                    <w:rPr>
                      <w:rFonts w:ascii="Verdana" w:hAnsi="Verdana"/>
                      <w:sz w:val="17"/>
                      <w:szCs w:val="17"/>
                    </w:rPr>
                  </w:pPr>
                  <w:r>
                    <w:rPr>
                      <w:rFonts w:ascii="Verdana" w:hAnsi="Verdana"/>
                      <w:sz w:val="17"/>
                      <w:szCs w:val="17"/>
                    </w:rPr>
                    <w:object w:dxaOrig="1440" w:dyaOrig="1440" w14:anchorId="1C20D5A6">
                      <v:shape id="_x0000_i2215" type="#_x0000_t75" style="width:191.25pt;height:18pt" o:ole="">
                        <v:imagedata r:id="rId31" o:title=""/>
                      </v:shape>
                      <w:control r:id="rId38" w:name="DefaultOcxName26" w:shapeid="_x0000_i2215"/>
                    </w:object>
                  </w:r>
                </w:p>
              </w:tc>
              <w:tc>
                <w:tcPr>
                  <w:tcW w:w="2274" w:type="dxa"/>
                  <w:vAlign w:val="center"/>
                </w:tcPr>
                <w:p w14:paraId="7D92E53B" w14:textId="634134DE" w:rsidR="00824605" w:rsidRDefault="00824605" w:rsidP="00E370B0">
                  <w:pPr>
                    <w:rPr>
                      <w:rFonts w:ascii="Verdana" w:hAnsi="Verdana"/>
                      <w:sz w:val="17"/>
                      <w:szCs w:val="17"/>
                    </w:rPr>
                  </w:pPr>
                  <w:r>
                    <w:rPr>
                      <w:rFonts w:ascii="Verdana" w:hAnsi="Verdana"/>
                      <w:sz w:val="17"/>
                      <w:szCs w:val="17"/>
                    </w:rPr>
                    <w:object w:dxaOrig="1440" w:dyaOrig="1440" w14:anchorId="32B109FC">
                      <v:shape id="_x0000_i2214" type="#_x0000_t75" style="width:79.5pt;height:18pt" o:ole="">
                        <v:imagedata r:id="rId33" o:title=""/>
                      </v:shape>
                      <w:control r:id="rId39" w:name="DefaultOcxName27" w:shapeid="_x0000_i2214"/>
                    </w:object>
                  </w:r>
                </w:p>
              </w:tc>
              <w:tc>
                <w:tcPr>
                  <w:tcW w:w="2274" w:type="dxa"/>
                  <w:vAlign w:val="center"/>
                </w:tcPr>
                <w:p w14:paraId="07710917" w14:textId="79B1F623" w:rsidR="00824605" w:rsidRDefault="00824605" w:rsidP="00E370B0">
                  <w:pPr>
                    <w:rPr>
                      <w:rFonts w:ascii="Verdana" w:hAnsi="Verdana"/>
                      <w:sz w:val="17"/>
                      <w:szCs w:val="17"/>
                    </w:rPr>
                  </w:pPr>
                  <w:r>
                    <w:rPr>
                      <w:rFonts w:ascii="Verdana" w:hAnsi="Verdana"/>
                      <w:sz w:val="17"/>
                      <w:szCs w:val="17"/>
                    </w:rPr>
                    <w:object w:dxaOrig="1440" w:dyaOrig="1440" w14:anchorId="4CD8E9BA">
                      <v:shape id="_x0000_i2213" type="#_x0000_t75" style="width:79.5pt;height:18pt" o:ole="">
                        <v:imagedata r:id="rId33" o:title=""/>
                      </v:shape>
                      <w:control r:id="rId40" w:name="DefaultOcxName28" w:shapeid="_x0000_i2213"/>
                    </w:object>
                  </w:r>
                </w:p>
              </w:tc>
              <w:tc>
                <w:tcPr>
                  <w:tcW w:w="421" w:type="pct"/>
                  <w:vAlign w:val="center"/>
                </w:tcPr>
                <w:p w14:paraId="16766630" w14:textId="5D03D9CE" w:rsidR="00824605" w:rsidRDefault="00824605" w:rsidP="00E370B0">
                  <w:pPr>
                    <w:rPr>
                      <w:rFonts w:ascii="Verdana" w:hAnsi="Verdana"/>
                      <w:sz w:val="17"/>
                      <w:szCs w:val="17"/>
                    </w:rPr>
                  </w:pPr>
                  <w:r>
                    <w:rPr>
                      <w:rFonts w:ascii="Verdana" w:hAnsi="Verdana"/>
                      <w:sz w:val="17"/>
                      <w:szCs w:val="17"/>
                    </w:rPr>
                    <w:object w:dxaOrig="1440" w:dyaOrig="1440" w14:anchorId="388B74F7">
                      <v:shape id="_x0000_i2212" type="#_x0000_t75" style="width:64.5pt;height:18pt" o:ole="">
                        <v:imagedata r:id="rId36" o:title=""/>
                      </v:shape>
                      <w:control r:id="rId41" w:name="DefaultOcxName29" w:shapeid="_x0000_i2212"/>
                    </w:object>
                  </w:r>
                </w:p>
              </w:tc>
            </w:tr>
            <w:tr w:rsidR="00824605" w14:paraId="1652CAA6" w14:textId="77777777" w:rsidTr="00E370B0">
              <w:trPr>
                <w:trHeight w:val="420"/>
                <w:tblCellSpacing w:w="0" w:type="dxa"/>
              </w:trPr>
              <w:tc>
                <w:tcPr>
                  <w:tcW w:w="341" w:type="dxa"/>
                  <w:vAlign w:val="center"/>
                </w:tcPr>
                <w:p w14:paraId="0E8B09E5" w14:textId="77777777" w:rsidR="00824605" w:rsidRDefault="00824605" w:rsidP="00E370B0">
                  <w:pPr>
                    <w:rPr>
                      <w:rFonts w:ascii="Verdana" w:hAnsi="Verdana"/>
                      <w:sz w:val="17"/>
                      <w:szCs w:val="17"/>
                    </w:rPr>
                  </w:pPr>
                  <w:r>
                    <w:rPr>
                      <w:rFonts w:ascii="Verdana" w:hAnsi="Verdana"/>
                      <w:sz w:val="17"/>
                      <w:szCs w:val="17"/>
                    </w:rPr>
                    <w:t>3</w:t>
                  </w:r>
                </w:p>
              </w:tc>
              <w:tc>
                <w:tcPr>
                  <w:tcW w:w="5002" w:type="dxa"/>
                  <w:vAlign w:val="center"/>
                </w:tcPr>
                <w:p w14:paraId="07074D31" w14:textId="586DF384" w:rsidR="00824605" w:rsidRDefault="00824605" w:rsidP="00E370B0">
                  <w:pPr>
                    <w:rPr>
                      <w:rFonts w:ascii="Verdana" w:hAnsi="Verdana"/>
                      <w:sz w:val="17"/>
                      <w:szCs w:val="17"/>
                    </w:rPr>
                  </w:pPr>
                  <w:r>
                    <w:rPr>
                      <w:rFonts w:ascii="Verdana" w:hAnsi="Verdana"/>
                      <w:sz w:val="17"/>
                      <w:szCs w:val="17"/>
                    </w:rPr>
                    <w:object w:dxaOrig="1440" w:dyaOrig="1440" w14:anchorId="5912ECE3">
                      <v:shape id="_x0000_i2211" type="#_x0000_t75" style="width:191.25pt;height:18pt" o:ole="">
                        <v:imagedata r:id="rId31" o:title=""/>
                      </v:shape>
                      <w:control r:id="rId42" w:name="DefaultOcxName30" w:shapeid="_x0000_i2211"/>
                    </w:object>
                  </w:r>
                </w:p>
              </w:tc>
              <w:tc>
                <w:tcPr>
                  <w:tcW w:w="2274" w:type="dxa"/>
                  <w:vAlign w:val="center"/>
                </w:tcPr>
                <w:p w14:paraId="3E2910B7" w14:textId="36EA6007" w:rsidR="00824605" w:rsidRDefault="00824605" w:rsidP="00E370B0">
                  <w:pPr>
                    <w:rPr>
                      <w:rFonts w:ascii="Verdana" w:hAnsi="Verdana"/>
                      <w:sz w:val="17"/>
                      <w:szCs w:val="17"/>
                    </w:rPr>
                  </w:pPr>
                  <w:r>
                    <w:rPr>
                      <w:rFonts w:ascii="Verdana" w:hAnsi="Verdana"/>
                      <w:sz w:val="17"/>
                      <w:szCs w:val="17"/>
                    </w:rPr>
                    <w:object w:dxaOrig="1440" w:dyaOrig="1440" w14:anchorId="4616B368">
                      <v:shape id="_x0000_i2210" type="#_x0000_t75" style="width:79.5pt;height:18pt" o:ole="">
                        <v:imagedata r:id="rId33" o:title=""/>
                      </v:shape>
                      <w:control r:id="rId43" w:name="DefaultOcxName31" w:shapeid="_x0000_i2210"/>
                    </w:object>
                  </w:r>
                </w:p>
              </w:tc>
              <w:tc>
                <w:tcPr>
                  <w:tcW w:w="2274" w:type="dxa"/>
                  <w:vAlign w:val="center"/>
                </w:tcPr>
                <w:p w14:paraId="487313FF" w14:textId="20A95E3B" w:rsidR="00824605" w:rsidRDefault="00824605" w:rsidP="00E370B0">
                  <w:pPr>
                    <w:rPr>
                      <w:rFonts w:ascii="Verdana" w:hAnsi="Verdana"/>
                      <w:sz w:val="17"/>
                      <w:szCs w:val="17"/>
                    </w:rPr>
                  </w:pPr>
                  <w:r>
                    <w:rPr>
                      <w:rFonts w:ascii="Verdana" w:hAnsi="Verdana"/>
                      <w:sz w:val="17"/>
                      <w:szCs w:val="17"/>
                    </w:rPr>
                    <w:object w:dxaOrig="1440" w:dyaOrig="1440" w14:anchorId="6FED68AE">
                      <v:shape id="_x0000_i2209" type="#_x0000_t75" style="width:79.5pt;height:18pt" o:ole="">
                        <v:imagedata r:id="rId33" o:title=""/>
                      </v:shape>
                      <w:control r:id="rId44" w:name="DefaultOcxName32" w:shapeid="_x0000_i2209"/>
                    </w:object>
                  </w:r>
                </w:p>
              </w:tc>
              <w:tc>
                <w:tcPr>
                  <w:tcW w:w="421" w:type="pct"/>
                  <w:vAlign w:val="center"/>
                </w:tcPr>
                <w:p w14:paraId="01D2FD79" w14:textId="4D2FD2E6" w:rsidR="00824605" w:rsidRDefault="00824605" w:rsidP="00E370B0">
                  <w:pPr>
                    <w:rPr>
                      <w:rFonts w:ascii="Verdana" w:hAnsi="Verdana"/>
                      <w:sz w:val="17"/>
                      <w:szCs w:val="17"/>
                    </w:rPr>
                  </w:pPr>
                  <w:r>
                    <w:rPr>
                      <w:rFonts w:ascii="Verdana" w:hAnsi="Verdana"/>
                      <w:sz w:val="17"/>
                      <w:szCs w:val="17"/>
                    </w:rPr>
                    <w:object w:dxaOrig="1440" w:dyaOrig="1440" w14:anchorId="01D5DB7E">
                      <v:shape id="_x0000_i2208" type="#_x0000_t75" style="width:64.5pt;height:18pt" o:ole="">
                        <v:imagedata r:id="rId36" o:title=""/>
                      </v:shape>
                      <w:control r:id="rId45" w:name="DefaultOcxName33" w:shapeid="_x0000_i2208"/>
                    </w:object>
                  </w:r>
                </w:p>
              </w:tc>
            </w:tr>
            <w:tr w:rsidR="00824605" w14:paraId="317AB9D1" w14:textId="77777777" w:rsidTr="00E370B0">
              <w:trPr>
                <w:trHeight w:val="420"/>
                <w:tblCellSpacing w:w="0" w:type="dxa"/>
              </w:trPr>
              <w:tc>
                <w:tcPr>
                  <w:tcW w:w="341" w:type="dxa"/>
                  <w:vAlign w:val="center"/>
                </w:tcPr>
                <w:p w14:paraId="013504EC" w14:textId="77777777" w:rsidR="00824605" w:rsidRDefault="00824605" w:rsidP="00E370B0">
                  <w:pPr>
                    <w:rPr>
                      <w:rFonts w:ascii="Verdana" w:hAnsi="Verdana"/>
                      <w:sz w:val="17"/>
                      <w:szCs w:val="17"/>
                    </w:rPr>
                  </w:pPr>
                  <w:r>
                    <w:rPr>
                      <w:rFonts w:ascii="Verdana" w:hAnsi="Verdana"/>
                      <w:sz w:val="17"/>
                      <w:szCs w:val="17"/>
                    </w:rPr>
                    <w:t>4</w:t>
                  </w:r>
                </w:p>
              </w:tc>
              <w:tc>
                <w:tcPr>
                  <w:tcW w:w="5002" w:type="dxa"/>
                  <w:vAlign w:val="center"/>
                </w:tcPr>
                <w:p w14:paraId="6A0A8834" w14:textId="0383B2AD" w:rsidR="00824605" w:rsidRDefault="00824605" w:rsidP="00E370B0">
                  <w:pPr>
                    <w:rPr>
                      <w:rFonts w:ascii="Verdana" w:hAnsi="Verdana"/>
                      <w:sz w:val="17"/>
                      <w:szCs w:val="17"/>
                    </w:rPr>
                  </w:pPr>
                  <w:r>
                    <w:rPr>
                      <w:rFonts w:ascii="Verdana" w:hAnsi="Verdana"/>
                      <w:sz w:val="17"/>
                      <w:szCs w:val="17"/>
                    </w:rPr>
                    <w:object w:dxaOrig="1440" w:dyaOrig="1440" w14:anchorId="0452230E">
                      <v:shape id="_x0000_i2242" type="#_x0000_t75" style="width:191.25pt;height:18pt" o:ole="">
                        <v:imagedata r:id="rId31" o:title=""/>
                      </v:shape>
                      <w:control r:id="rId46" w:name="DefaultOcxName34" w:shapeid="_x0000_i2242"/>
                    </w:object>
                  </w:r>
                </w:p>
              </w:tc>
              <w:tc>
                <w:tcPr>
                  <w:tcW w:w="2274" w:type="dxa"/>
                  <w:vAlign w:val="center"/>
                </w:tcPr>
                <w:p w14:paraId="3118351E" w14:textId="7D14F7CD" w:rsidR="00824605" w:rsidRDefault="00824605" w:rsidP="00E370B0">
                  <w:pPr>
                    <w:rPr>
                      <w:rFonts w:ascii="Verdana" w:hAnsi="Verdana"/>
                      <w:sz w:val="17"/>
                      <w:szCs w:val="17"/>
                    </w:rPr>
                  </w:pPr>
                  <w:r>
                    <w:rPr>
                      <w:rFonts w:ascii="Verdana" w:hAnsi="Verdana"/>
                      <w:sz w:val="17"/>
                      <w:szCs w:val="17"/>
                    </w:rPr>
                    <w:object w:dxaOrig="1440" w:dyaOrig="1440" w14:anchorId="5E177EFE">
                      <v:shape id="_x0000_i2206" type="#_x0000_t75" style="width:79.5pt;height:18pt" o:ole="">
                        <v:imagedata r:id="rId33" o:title=""/>
                      </v:shape>
                      <w:control r:id="rId47" w:name="DefaultOcxName35" w:shapeid="_x0000_i2206"/>
                    </w:object>
                  </w:r>
                </w:p>
              </w:tc>
              <w:tc>
                <w:tcPr>
                  <w:tcW w:w="2274" w:type="dxa"/>
                  <w:vAlign w:val="center"/>
                </w:tcPr>
                <w:p w14:paraId="08BA995E" w14:textId="20E24B01" w:rsidR="00824605" w:rsidRDefault="00824605" w:rsidP="00E370B0">
                  <w:pPr>
                    <w:rPr>
                      <w:rFonts w:ascii="Verdana" w:hAnsi="Verdana"/>
                      <w:sz w:val="17"/>
                      <w:szCs w:val="17"/>
                    </w:rPr>
                  </w:pPr>
                  <w:r>
                    <w:rPr>
                      <w:rFonts w:ascii="Verdana" w:hAnsi="Verdana"/>
                      <w:sz w:val="17"/>
                      <w:szCs w:val="17"/>
                    </w:rPr>
                    <w:object w:dxaOrig="1440" w:dyaOrig="1440" w14:anchorId="466FBBDE">
                      <v:shape id="_x0000_i2205" type="#_x0000_t75" style="width:79.5pt;height:18pt" o:ole="">
                        <v:imagedata r:id="rId33" o:title=""/>
                      </v:shape>
                      <w:control r:id="rId48" w:name="DefaultOcxName36" w:shapeid="_x0000_i2205"/>
                    </w:object>
                  </w:r>
                </w:p>
              </w:tc>
              <w:tc>
                <w:tcPr>
                  <w:tcW w:w="421" w:type="pct"/>
                  <w:vAlign w:val="center"/>
                </w:tcPr>
                <w:p w14:paraId="799A59FA" w14:textId="084837A9" w:rsidR="00824605" w:rsidRDefault="00824605" w:rsidP="00E370B0">
                  <w:pPr>
                    <w:rPr>
                      <w:rFonts w:ascii="Verdana" w:hAnsi="Verdana"/>
                      <w:sz w:val="17"/>
                      <w:szCs w:val="17"/>
                    </w:rPr>
                  </w:pPr>
                  <w:r>
                    <w:rPr>
                      <w:rFonts w:ascii="Verdana" w:hAnsi="Verdana"/>
                      <w:sz w:val="17"/>
                      <w:szCs w:val="17"/>
                    </w:rPr>
                    <w:object w:dxaOrig="1440" w:dyaOrig="1440" w14:anchorId="478709E4">
                      <v:shape id="_x0000_i2204" type="#_x0000_t75" style="width:64.5pt;height:18pt" o:ole="">
                        <v:imagedata r:id="rId36" o:title=""/>
                      </v:shape>
                      <w:control r:id="rId49" w:name="DefaultOcxName37" w:shapeid="_x0000_i2204"/>
                    </w:object>
                  </w:r>
                </w:p>
              </w:tc>
            </w:tr>
            <w:tr w:rsidR="00824605" w14:paraId="3ABAAB7C" w14:textId="77777777" w:rsidTr="00E370B0">
              <w:trPr>
                <w:trHeight w:val="420"/>
                <w:tblCellSpacing w:w="0" w:type="dxa"/>
              </w:trPr>
              <w:tc>
                <w:tcPr>
                  <w:tcW w:w="341" w:type="dxa"/>
                  <w:vAlign w:val="center"/>
                </w:tcPr>
                <w:p w14:paraId="4C375347" w14:textId="77777777" w:rsidR="00824605" w:rsidRDefault="00824605" w:rsidP="00E370B0">
                  <w:pPr>
                    <w:rPr>
                      <w:rFonts w:ascii="Verdana" w:hAnsi="Verdana"/>
                      <w:sz w:val="17"/>
                      <w:szCs w:val="17"/>
                    </w:rPr>
                  </w:pPr>
                  <w:r>
                    <w:rPr>
                      <w:rFonts w:ascii="Verdana" w:hAnsi="Verdana"/>
                      <w:sz w:val="17"/>
                      <w:szCs w:val="17"/>
                    </w:rPr>
                    <w:t>5</w:t>
                  </w:r>
                </w:p>
              </w:tc>
              <w:tc>
                <w:tcPr>
                  <w:tcW w:w="5002" w:type="dxa"/>
                  <w:vAlign w:val="center"/>
                </w:tcPr>
                <w:p w14:paraId="0182A828" w14:textId="5DED8983" w:rsidR="00824605" w:rsidRDefault="00824605" w:rsidP="00E370B0">
                  <w:pPr>
                    <w:rPr>
                      <w:rFonts w:ascii="Verdana" w:hAnsi="Verdana"/>
                      <w:sz w:val="17"/>
                      <w:szCs w:val="17"/>
                    </w:rPr>
                  </w:pPr>
                  <w:r>
                    <w:rPr>
                      <w:rFonts w:ascii="Verdana" w:hAnsi="Verdana"/>
                      <w:sz w:val="17"/>
                      <w:szCs w:val="17"/>
                    </w:rPr>
                    <w:object w:dxaOrig="1440" w:dyaOrig="1440" w14:anchorId="22934C4B">
                      <v:shape id="_x0000_i2203" type="#_x0000_t75" style="width:191.25pt;height:18pt" o:ole="">
                        <v:imagedata r:id="rId31" o:title=""/>
                      </v:shape>
                      <w:control r:id="rId50" w:name="DefaultOcxName38" w:shapeid="_x0000_i2203"/>
                    </w:object>
                  </w:r>
                </w:p>
              </w:tc>
              <w:tc>
                <w:tcPr>
                  <w:tcW w:w="2274" w:type="dxa"/>
                  <w:vAlign w:val="center"/>
                </w:tcPr>
                <w:p w14:paraId="0C79C673" w14:textId="4600724A" w:rsidR="00824605" w:rsidRDefault="00824605" w:rsidP="00E370B0">
                  <w:pPr>
                    <w:rPr>
                      <w:rFonts w:ascii="Verdana" w:hAnsi="Verdana"/>
                      <w:sz w:val="17"/>
                      <w:szCs w:val="17"/>
                    </w:rPr>
                  </w:pPr>
                  <w:r>
                    <w:rPr>
                      <w:rFonts w:ascii="Verdana" w:hAnsi="Verdana"/>
                      <w:sz w:val="17"/>
                      <w:szCs w:val="17"/>
                    </w:rPr>
                    <w:object w:dxaOrig="1440" w:dyaOrig="1440" w14:anchorId="07E29245">
                      <v:shape id="_x0000_i2202" type="#_x0000_t75" style="width:79.5pt;height:18pt" o:ole="">
                        <v:imagedata r:id="rId33" o:title=""/>
                      </v:shape>
                      <w:control r:id="rId51" w:name="DefaultOcxName39" w:shapeid="_x0000_i2202"/>
                    </w:object>
                  </w:r>
                </w:p>
              </w:tc>
              <w:tc>
                <w:tcPr>
                  <w:tcW w:w="2274" w:type="dxa"/>
                  <w:vAlign w:val="center"/>
                </w:tcPr>
                <w:p w14:paraId="36BEDAEF" w14:textId="1FF6558B" w:rsidR="00824605" w:rsidRDefault="00824605" w:rsidP="00E370B0">
                  <w:pPr>
                    <w:rPr>
                      <w:rFonts w:ascii="Verdana" w:hAnsi="Verdana"/>
                      <w:sz w:val="17"/>
                      <w:szCs w:val="17"/>
                    </w:rPr>
                  </w:pPr>
                  <w:r>
                    <w:rPr>
                      <w:rFonts w:ascii="Verdana" w:hAnsi="Verdana"/>
                      <w:sz w:val="17"/>
                      <w:szCs w:val="17"/>
                    </w:rPr>
                    <w:object w:dxaOrig="1440" w:dyaOrig="1440" w14:anchorId="1A121D50">
                      <v:shape id="_x0000_i2201" type="#_x0000_t75" style="width:79.5pt;height:18pt" o:ole="">
                        <v:imagedata r:id="rId33" o:title=""/>
                      </v:shape>
                      <w:control r:id="rId52" w:name="DefaultOcxName40" w:shapeid="_x0000_i2201"/>
                    </w:object>
                  </w:r>
                </w:p>
              </w:tc>
              <w:tc>
                <w:tcPr>
                  <w:tcW w:w="421" w:type="pct"/>
                  <w:vAlign w:val="center"/>
                </w:tcPr>
                <w:p w14:paraId="52E1C7CB" w14:textId="6EEDC6BE" w:rsidR="00824605" w:rsidRDefault="00824605" w:rsidP="00E370B0">
                  <w:pPr>
                    <w:rPr>
                      <w:rFonts w:ascii="Verdana" w:hAnsi="Verdana"/>
                      <w:sz w:val="17"/>
                      <w:szCs w:val="17"/>
                    </w:rPr>
                  </w:pPr>
                  <w:r>
                    <w:rPr>
                      <w:rFonts w:ascii="Verdana" w:hAnsi="Verdana"/>
                      <w:sz w:val="17"/>
                      <w:szCs w:val="17"/>
                    </w:rPr>
                    <w:object w:dxaOrig="1440" w:dyaOrig="1440" w14:anchorId="43FB3B09">
                      <v:shape id="_x0000_i2200" type="#_x0000_t75" style="width:64.5pt;height:18pt" o:ole="">
                        <v:imagedata r:id="rId36" o:title=""/>
                      </v:shape>
                      <w:control r:id="rId53" w:name="DefaultOcxName41" w:shapeid="_x0000_i2200"/>
                    </w:object>
                  </w:r>
                </w:p>
              </w:tc>
            </w:tr>
          </w:tbl>
          <w:p w14:paraId="26518DBD" w14:textId="77777777" w:rsidR="00824605" w:rsidRDefault="00824605" w:rsidP="00E370B0">
            <w:pPr>
              <w:rPr>
                <w:rFonts w:ascii="Verdana" w:hAnsi="Verdana"/>
                <w:sz w:val="17"/>
                <w:szCs w:val="17"/>
              </w:rPr>
            </w:pPr>
          </w:p>
        </w:tc>
      </w:tr>
      <w:tr w:rsidR="00824605" w14:paraId="5C1EB8A0" w14:textId="77777777" w:rsidTr="00824605">
        <w:trPr>
          <w:trHeight w:val="1200"/>
          <w:tblCellSpacing w:w="0" w:type="dxa"/>
        </w:trPr>
        <w:tc>
          <w:tcPr>
            <w:tcW w:w="10452" w:type="dxa"/>
            <w:vAlign w:val="center"/>
          </w:tcPr>
          <w:p w14:paraId="106DB754" w14:textId="77777777" w:rsidR="00824605" w:rsidRDefault="00824605" w:rsidP="00E370B0">
            <w:pPr>
              <w:jc w:val="center"/>
              <w:rPr>
                <w:rFonts w:ascii="Verdana" w:hAnsi="Verdana"/>
                <w:sz w:val="17"/>
                <w:szCs w:val="17"/>
              </w:rPr>
            </w:pPr>
            <w:r>
              <w:rPr>
                <w:rStyle w:val="Forte"/>
                <w:rFonts w:ascii="Verdana" w:eastAsiaTheme="majorEastAsia" w:hAnsi="Verdana"/>
                <w:sz w:val="17"/>
                <w:szCs w:val="17"/>
              </w:rPr>
              <w:t>SERVIÇOS CONTRATADOS</w:t>
            </w:r>
          </w:p>
        </w:tc>
      </w:tr>
      <w:tr w:rsidR="00824605" w14:paraId="3D8C7E58" w14:textId="77777777" w:rsidTr="00824605">
        <w:trPr>
          <w:tblCellSpacing w:w="0" w:type="dxa"/>
        </w:trPr>
        <w:tc>
          <w:tcPr>
            <w:tcW w:w="10452" w:type="dxa"/>
            <w:vAlign w:val="center"/>
          </w:tcPr>
          <w:p w14:paraId="219DCB49" w14:textId="49B1DDCA" w:rsidR="00824605" w:rsidRDefault="00824605" w:rsidP="00E370B0">
            <w:pPr>
              <w:rPr>
                <w:rFonts w:ascii="Verdana" w:hAnsi="Verdana"/>
                <w:sz w:val="17"/>
                <w:szCs w:val="17"/>
              </w:rPr>
            </w:pPr>
            <w:r>
              <w:rPr>
                <w:rFonts w:ascii="Verdana" w:hAnsi="Verdana"/>
                <w:sz w:val="17"/>
                <w:szCs w:val="17"/>
              </w:rPr>
              <w:object w:dxaOrig="1440" w:dyaOrig="1440" w14:anchorId="1814B239">
                <v:shape id="_x0000_i2199" type="#_x0000_t75" style="width:361.5pt;height:50.25pt" o:ole="">
                  <v:imagedata r:id="rId54" o:title=""/>
                </v:shape>
                <w:control r:id="rId55" w:name="DefaultOcxName42" w:shapeid="_x0000_i2199"/>
              </w:object>
            </w:r>
          </w:p>
        </w:tc>
      </w:tr>
      <w:tr w:rsidR="00824605" w14:paraId="492402F8" w14:textId="77777777" w:rsidTr="00824605">
        <w:trPr>
          <w:tblCellSpacing w:w="0" w:type="dxa"/>
        </w:trPr>
        <w:tc>
          <w:tcPr>
            <w:tcW w:w="10452" w:type="dxa"/>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10452"/>
            </w:tblGrid>
            <w:tr w:rsidR="00824605" w14:paraId="1678CB91" w14:textId="77777777" w:rsidTr="00824605">
              <w:trPr>
                <w:trHeight w:val="420"/>
                <w:tblCellSpacing w:w="0" w:type="dxa"/>
              </w:trPr>
              <w:tc>
                <w:tcPr>
                  <w:tcW w:w="10620" w:type="dxa"/>
                  <w:vAlign w:val="center"/>
                </w:tcPr>
                <w:p w14:paraId="773DBC96" w14:textId="49CCBF07" w:rsidR="00824605" w:rsidRDefault="00824605" w:rsidP="00E370B0">
                  <w:pPr>
                    <w:rPr>
                      <w:rFonts w:ascii="Verdana" w:hAnsi="Verdana"/>
                      <w:sz w:val="17"/>
                      <w:szCs w:val="17"/>
                    </w:rPr>
                  </w:pPr>
                  <w:r>
                    <w:rPr>
                      <w:rFonts w:ascii="Verdana" w:hAnsi="Verdana"/>
                      <w:sz w:val="17"/>
                      <w:szCs w:val="17"/>
                    </w:rPr>
                    <w:t xml:space="preserve">Valor total: R$ </w:t>
                  </w:r>
                  <w:r>
                    <w:rPr>
                      <w:rFonts w:ascii="Verdana" w:hAnsi="Verdana"/>
                      <w:sz w:val="17"/>
                      <w:szCs w:val="17"/>
                    </w:rPr>
                    <w:object w:dxaOrig="1440" w:dyaOrig="1440" w14:anchorId="6D05E209">
                      <v:shape id="_x0000_i2198" type="#_x0000_t75" style="width:64.5pt;height:18pt" o:ole="">
                        <v:imagedata r:id="rId36" o:title=""/>
                      </v:shape>
                      <w:control r:id="rId56" w:name="DefaultOcxName43" w:shapeid="_x0000_i2198"/>
                    </w:object>
                  </w:r>
                  <w:r>
                    <w:rPr>
                      <w:rFonts w:ascii="Verdana" w:hAnsi="Verdana"/>
                      <w:sz w:val="17"/>
                      <w:szCs w:val="17"/>
                    </w:rPr>
                    <w:t xml:space="preserve">Forma de pagamento: Entrada de </w:t>
                  </w:r>
                  <w:r>
                    <w:rPr>
                      <w:rFonts w:ascii="Verdana" w:hAnsi="Verdana"/>
                      <w:sz w:val="17"/>
                      <w:szCs w:val="17"/>
                    </w:rPr>
                    <w:object w:dxaOrig="1440" w:dyaOrig="1440" w14:anchorId="15BD6F5B">
                      <v:shape id="_x0000_i2197" type="#_x0000_t75" style="width:64.5pt;height:18pt" o:ole="">
                        <v:imagedata r:id="rId36" o:title=""/>
                      </v:shape>
                      <w:control r:id="rId57" w:name="DefaultOcxName44" w:shapeid="_x0000_i2197"/>
                    </w:object>
                  </w:r>
                  <w:r>
                    <w:rPr>
                      <w:rFonts w:ascii="Verdana" w:hAnsi="Verdana"/>
                      <w:sz w:val="17"/>
                      <w:szCs w:val="17"/>
                    </w:rPr>
                    <w:t xml:space="preserve">+ </w:t>
                  </w:r>
                  <w:r>
                    <w:rPr>
                      <w:rFonts w:ascii="Verdana" w:hAnsi="Verdana"/>
                      <w:sz w:val="17"/>
                      <w:szCs w:val="17"/>
                    </w:rPr>
                    <w:object w:dxaOrig="1440" w:dyaOrig="1440" w14:anchorId="1F65A1BE">
                      <v:shape id="_x0000_i2196" type="#_x0000_t75" style="width:25.5pt;height:18pt" o:ole="">
                        <v:imagedata r:id="rId58" o:title=""/>
                      </v:shape>
                      <w:control r:id="rId59" w:name="DefaultOcxName45" w:shapeid="_x0000_i2196"/>
                    </w:object>
                  </w:r>
                  <w:r>
                    <w:rPr>
                      <w:rFonts w:ascii="Verdana" w:hAnsi="Verdana"/>
                      <w:sz w:val="17"/>
                      <w:szCs w:val="17"/>
                    </w:rPr>
                    <w:t xml:space="preserve">vezes de </w:t>
                  </w:r>
                  <w:r>
                    <w:rPr>
                      <w:rFonts w:ascii="Verdana" w:hAnsi="Verdana"/>
                      <w:sz w:val="17"/>
                      <w:szCs w:val="17"/>
                    </w:rPr>
                    <w:object w:dxaOrig="1440" w:dyaOrig="1440" w14:anchorId="18FACBE5">
                      <v:shape id="_x0000_i2195" type="#_x0000_t75" style="width:64.5pt;height:18pt" o:ole="">
                        <v:imagedata r:id="rId36" o:title=""/>
                      </v:shape>
                      <w:control r:id="rId60" w:name="DefaultOcxName46" w:shapeid="_x0000_i2195"/>
                    </w:object>
                  </w:r>
                </w:p>
              </w:tc>
            </w:tr>
            <w:tr w:rsidR="00824605" w14:paraId="5E08DB86" w14:textId="77777777" w:rsidTr="00824605">
              <w:trPr>
                <w:trHeight w:val="420"/>
                <w:tblCellSpacing w:w="0" w:type="dxa"/>
              </w:trPr>
              <w:tc>
                <w:tcPr>
                  <w:tcW w:w="10620" w:type="dxa"/>
                  <w:vAlign w:val="center"/>
                </w:tcPr>
                <w:p w14:paraId="332643EE" w14:textId="58B6726F" w:rsidR="00824605" w:rsidRDefault="00824605" w:rsidP="00E370B0">
                  <w:pPr>
                    <w:rPr>
                      <w:rFonts w:ascii="Verdana" w:hAnsi="Verdana"/>
                      <w:sz w:val="17"/>
                      <w:szCs w:val="17"/>
                    </w:rPr>
                  </w:pPr>
                  <w:r>
                    <w:rPr>
                      <w:rFonts w:ascii="Verdana" w:hAnsi="Verdana"/>
                      <w:sz w:val="17"/>
                      <w:szCs w:val="17"/>
                    </w:rPr>
                    <w:t xml:space="preserve">Vencimentos: </w:t>
                  </w:r>
                  <w:r>
                    <w:rPr>
                      <w:rFonts w:ascii="Verdana" w:hAnsi="Verdana"/>
                      <w:sz w:val="17"/>
                      <w:szCs w:val="17"/>
                    </w:rPr>
                    <w:object w:dxaOrig="1440" w:dyaOrig="1440" w14:anchorId="686CC9CF">
                      <v:shape id="_x0000_i2194" type="#_x0000_t75" style="width:405pt;height:18pt" o:ole="">
                        <v:imagedata r:id="rId61" o:title=""/>
                      </v:shape>
                      <w:control r:id="rId62" w:name="DefaultOcxName47" w:shapeid="_x0000_i2194"/>
                    </w:object>
                  </w:r>
                </w:p>
              </w:tc>
            </w:tr>
            <w:tr w:rsidR="00824605" w14:paraId="1EF6D301" w14:textId="77777777" w:rsidTr="00824605">
              <w:trPr>
                <w:trHeight w:val="420"/>
                <w:tblCellSpacing w:w="0" w:type="dxa"/>
              </w:trPr>
              <w:tc>
                <w:tcPr>
                  <w:tcW w:w="10620" w:type="dxa"/>
                  <w:vAlign w:val="center"/>
                </w:tcPr>
                <w:p w14:paraId="14DA8A42" w14:textId="57A7CD9E" w:rsidR="00824605" w:rsidRDefault="00824605" w:rsidP="00E370B0">
                  <w:pPr>
                    <w:rPr>
                      <w:rFonts w:ascii="Verdana" w:hAnsi="Verdana"/>
                      <w:sz w:val="17"/>
                      <w:szCs w:val="17"/>
                    </w:rPr>
                  </w:pPr>
                  <w:r>
                    <w:rPr>
                      <w:rFonts w:ascii="Verdana" w:hAnsi="Verdana"/>
                      <w:sz w:val="17"/>
                      <w:szCs w:val="17"/>
                    </w:rPr>
                    <w:t xml:space="preserve">Cheques pré-datados: </w:t>
                  </w:r>
                  <w:r>
                    <w:rPr>
                      <w:rFonts w:ascii="Verdana" w:hAnsi="Verdana"/>
                      <w:sz w:val="17"/>
                      <w:szCs w:val="17"/>
                    </w:rPr>
                    <w:object w:dxaOrig="1440" w:dyaOrig="1440" w14:anchorId="3086FE31">
                      <v:shape id="_x0000_i2193" type="#_x0000_t75" style="width:20.25pt;height:18pt" o:ole="">
                        <v:imagedata r:id="rId63" o:title=""/>
                      </v:shape>
                      <w:control r:id="rId64" w:name="DefaultOcxName48" w:shapeid="_x0000_i2193"/>
                    </w:object>
                  </w:r>
                  <w:r>
                    <w:rPr>
                      <w:rFonts w:ascii="Verdana" w:hAnsi="Verdana"/>
                      <w:sz w:val="17"/>
                      <w:szCs w:val="17"/>
                    </w:rPr>
                    <w:t xml:space="preserve">Sim </w:t>
                  </w:r>
                  <w:r>
                    <w:rPr>
                      <w:rFonts w:ascii="Verdana" w:hAnsi="Verdana"/>
                      <w:sz w:val="17"/>
                      <w:szCs w:val="17"/>
                    </w:rPr>
                    <w:object w:dxaOrig="1440" w:dyaOrig="1440" w14:anchorId="45D2582B">
                      <v:shape id="_x0000_i2192" type="#_x0000_t75" style="width:20.25pt;height:18pt" o:ole="">
                        <v:imagedata r:id="rId63" o:title=""/>
                      </v:shape>
                      <w:control r:id="rId65" w:name="DefaultOcxName49" w:shapeid="_x0000_i2192"/>
                    </w:object>
                  </w:r>
                  <w:r>
                    <w:rPr>
                      <w:rFonts w:ascii="Verdana" w:hAnsi="Verdana"/>
                      <w:sz w:val="17"/>
                      <w:szCs w:val="17"/>
                    </w:rPr>
                    <w:t>Não</w:t>
                  </w:r>
                </w:p>
              </w:tc>
            </w:tr>
          </w:tbl>
          <w:p w14:paraId="61245028" w14:textId="77777777" w:rsidR="00824605" w:rsidRDefault="00824605" w:rsidP="00E370B0">
            <w:pPr>
              <w:rPr>
                <w:rFonts w:ascii="Verdana" w:hAnsi="Verdana"/>
                <w:sz w:val="17"/>
                <w:szCs w:val="17"/>
              </w:rPr>
            </w:pPr>
          </w:p>
        </w:tc>
      </w:tr>
      <w:tr w:rsidR="00824605" w:rsidRPr="00824605" w14:paraId="42CE5EA6" w14:textId="77777777" w:rsidTr="00824605">
        <w:trPr>
          <w:tblCellSpacing w:w="0" w:type="dxa"/>
        </w:trPr>
        <w:tc>
          <w:tcPr>
            <w:tcW w:w="10452" w:type="dxa"/>
            <w:vAlign w:val="center"/>
          </w:tcPr>
          <w:tbl>
            <w:tblPr>
              <w:tblW w:w="10440" w:type="dxa"/>
              <w:tblCellSpacing w:w="0" w:type="dxa"/>
              <w:tblLayout w:type="fixed"/>
              <w:tblCellMar>
                <w:left w:w="0" w:type="dxa"/>
                <w:right w:w="0" w:type="dxa"/>
              </w:tblCellMar>
              <w:tblLook w:val="0000" w:firstRow="0" w:lastRow="0" w:firstColumn="0" w:lastColumn="0" w:noHBand="0" w:noVBand="0"/>
            </w:tblPr>
            <w:tblGrid>
              <w:gridCol w:w="10440"/>
            </w:tblGrid>
            <w:tr w:rsidR="00824605" w:rsidRPr="00824605" w14:paraId="1359F292" w14:textId="77777777" w:rsidTr="00E370B0">
              <w:trPr>
                <w:tblCellSpacing w:w="0" w:type="dxa"/>
              </w:trPr>
              <w:tc>
                <w:tcPr>
                  <w:tcW w:w="10440" w:type="dxa"/>
                  <w:vAlign w:val="center"/>
                </w:tcPr>
                <w:p w14:paraId="5E8B3570"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Style w:val="Forte"/>
                      <w:rFonts w:ascii="Arial" w:eastAsiaTheme="majorEastAsia" w:hAnsi="Arial" w:cs="Arial"/>
                      <w:sz w:val="17"/>
                      <w:szCs w:val="17"/>
                    </w:rPr>
                    <w:t>CLÁUSULAS DO CONTRATO</w:t>
                  </w:r>
                </w:p>
                <w:p w14:paraId="1D8DE554"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lastRenderedPageBreak/>
                    <w:t>1 – RESPONSABILIDADES DA OPERADORA:</w:t>
                  </w:r>
                </w:p>
                <w:p w14:paraId="67A3809C" w14:textId="77777777" w:rsidR="00824605" w:rsidRPr="00824605" w:rsidRDefault="00824605" w:rsidP="00824605">
                  <w:pPr>
                    <w:pStyle w:val="NormalWeb"/>
                    <w:spacing w:before="0" w:beforeAutospacing="0" w:after="0" w:afterAutospacing="0"/>
                    <w:jc w:val="both"/>
                    <w:rPr>
                      <w:rFonts w:ascii="Arial" w:hAnsi="Arial" w:cs="Arial"/>
                      <w:sz w:val="17"/>
                      <w:szCs w:val="17"/>
                    </w:rPr>
                  </w:pPr>
                  <w:smartTag w:uri="urn:schemas-microsoft-com:office:smarttags" w:element="metricconverter">
                    <w:smartTagPr>
                      <w:attr w:name="ProductID" w:val="1.1 A"/>
                    </w:smartTagPr>
                    <w:r w:rsidRPr="00824605">
                      <w:rPr>
                        <w:rFonts w:ascii="Arial" w:hAnsi="Arial" w:cs="Arial"/>
                        <w:sz w:val="17"/>
                        <w:szCs w:val="17"/>
                      </w:rPr>
                      <w:t>1.1 A</w:t>
                    </w:r>
                  </w:smartTag>
                  <w:r w:rsidRPr="00824605">
                    <w:rPr>
                      <w:rFonts w:ascii="Arial" w:hAnsi="Arial" w:cs="Arial"/>
                      <w:sz w:val="17"/>
                      <w:szCs w:val="17"/>
                    </w:rPr>
                    <w:t xml:space="preserve"> operadora atua como intermediária entre o cliente e os prestadores de serviços tais como: empresas e transporte aéreo, marítimo, rodoviário e ferroviário, hotelaria, restaurantes, receptivos, casas de espetáculos, profissionais autônomos, e outros que participem do roteiro.</w:t>
                  </w:r>
                </w:p>
                <w:p w14:paraId="0689CA40"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1.2 A operadora elabora, organiza e executa o roteiro da viagem contratada.</w:t>
                  </w:r>
                </w:p>
                <w:p w14:paraId="6F20AA1A"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1.3 Por motivos técnicos operacionais, surgindo situações decorrentes de força maior ou caso fortuito, que impeçam o cumprimento total ou parcial da viagem contratada, a operadora poderá promover alterações que se fizerem necessárias, modificando itinerários, datas, serviços, períodos e outros.</w:t>
                  </w:r>
                </w:p>
                <w:p w14:paraId="532A91C5" w14:textId="77777777" w:rsidR="00824605" w:rsidRPr="00824605" w:rsidRDefault="00824605" w:rsidP="00824605">
                  <w:pPr>
                    <w:pStyle w:val="NormalWeb"/>
                    <w:spacing w:before="0" w:beforeAutospacing="0" w:after="0" w:afterAutospacing="0"/>
                    <w:jc w:val="both"/>
                    <w:rPr>
                      <w:rFonts w:ascii="Arial" w:hAnsi="Arial" w:cs="Arial"/>
                      <w:sz w:val="17"/>
                      <w:szCs w:val="17"/>
                    </w:rPr>
                  </w:pPr>
                  <w:smartTag w:uri="urn:schemas-microsoft-com:office:smarttags" w:element="metricconverter">
                    <w:smartTagPr>
                      <w:attr w:name="ProductID" w:val="1.4 A"/>
                    </w:smartTagPr>
                    <w:r w:rsidRPr="00824605">
                      <w:rPr>
                        <w:rFonts w:ascii="Arial" w:hAnsi="Arial" w:cs="Arial"/>
                        <w:sz w:val="17"/>
                        <w:szCs w:val="17"/>
                      </w:rPr>
                      <w:t>1.4 A</w:t>
                    </w:r>
                  </w:smartTag>
                  <w:r w:rsidRPr="00824605">
                    <w:rPr>
                      <w:rFonts w:ascii="Arial" w:hAnsi="Arial" w:cs="Arial"/>
                      <w:sz w:val="17"/>
                      <w:szCs w:val="17"/>
                    </w:rPr>
                    <w:t xml:space="preserve"> operadora poderá alterar, substituir ou transferir as cias. Transportadoras, os tipos de veículos rodoviários e/ou aeronaves fretadas ou regulares, bem como locais de embarques e desembarques em aeroportos, ficando desobrigada de informar a existência de eventuais escalas e conexões ocorridas durante o percurso da viagem, visto serem programadas pelas cias. Transportadoras.</w:t>
                  </w:r>
                </w:p>
                <w:p w14:paraId="232702D1"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2 – RESPONSABILIDADES DO CLIENTE:</w:t>
                  </w:r>
                </w:p>
                <w:p w14:paraId="2AA3D402"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2.1 O cliente é responsável pelo integral pagamento da viagem contratada, que deverá anteceder a data de embarque, caso seja financiamento, a venda somente se concretizará após a </w:t>
                  </w:r>
                  <w:proofErr w:type="spellStart"/>
                  <w:r w:rsidRPr="00824605">
                    <w:rPr>
                      <w:rFonts w:ascii="Arial" w:hAnsi="Arial" w:cs="Arial"/>
                      <w:sz w:val="17"/>
                      <w:szCs w:val="17"/>
                    </w:rPr>
                    <w:t>pré</w:t>
                  </w:r>
                  <w:proofErr w:type="spellEnd"/>
                  <w:r w:rsidRPr="00824605">
                    <w:rPr>
                      <w:rFonts w:ascii="Arial" w:hAnsi="Arial" w:cs="Arial"/>
                      <w:sz w:val="17"/>
                      <w:szCs w:val="17"/>
                    </w:rPr>
                    <w:t xml:space="preserve"> aprovação do crédito junto a instituição financeira.</w:t>
                  </w:r>
                </w:p>
                <w:p w14:paraId="6A092086"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2.2 O não pagamento de uma ou mais parcelas, autorizam a operadora e/ou financeira a antecipar a totalidade de dívida, depositar os demais cheques pré-datados, e/ou emitir letra de câmbio ou duplicata com vencimento a vista, incluindo multa, juros, atualização monetária nos índices vigentes da época, que serão cobrados conforme legislação vigente para os títulos de crédito.</w:t>
                  </w:r>
                </w:p>
                <w:p w14:paraId="7B319FAD"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2.3 Os documentos pessoais necessários para as viagens nacionais e internacionais são de responsabilidade do cliente que deverá observar as exigências das autoridades competentes, tais como: carteira de identidade original (inclusive menores), passaporte com visto consular dos países de destino, entre outros exigidos</w:t>
                  </w:r>
                </w:p>
                <w:p w14:paraId="39C79860"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2.4 Para menores de 12 anos em viagens nacionais ou para menores de 18 anos em viagens internacionais, desacompanhadas dos pais ou tutores, além dos documentos acima mencionados, será exigida autorização do juizado de menores ou se acompanhados por um dos </w:t>
                  </w:r>
                  <w:proofErr w:type="gramStart"/>
                  <w:r w:rsidRPr="00824605">
                    <w:rPr>
                      <w:rFonts w:ascii="Arial" w:hAnsi="Arial" w:cs="Arial"/>
                      <w:sz w:val="17"/>
                      <w:szCs w:val="17"/>
                    </w:rPr>
                    <w:t>país</w:t>
                  </w:r>
                  <w:proofErr w:type="gramEnd"/>
                  <w:r w:rsidRPr="00824605">
                    <w:rPr>
                      <w:rFonts w:ascii="Arial" w:hAnsi="Arial" w:cs="Arial"/>
                      <w:sz w:val="17"/>
                      <w:szCs w:val="17"/>
                    </w:rPr>
                    <w:t xml:space="preserve"> autorização do outro através de documento com firma reconhecida, ou atestado de óbito.</w:t>
                  </w:r>
                </w:p>
                <w:p w14:paraId="392D5D56"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3 – RESPONSABILIDADES DOS PRESTADORES DE SERVIÇOS:</w:t>
                  </w:r>
                </w:p>
                <w:p w14:paraId="1C628A81"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3.1 Os hotéis, pousadas, casas de espetáculo, restaurante, receptivos, locadoras, profissionais autônomos, transportadoras aéreas, rodoviárias, marítimas e outros, utilizados nos roteiros, são aqueles apresentados pela operadora.</w:t>
                  </w:r>
                </w:p>
                <w:p w14:paraId="0B683DAD"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3.2 Não havendo possibilidade de utilização dos serviços e estabelecidos normalmente contratados pela operadora, ou aqueles discriminados na publicidade, serão substituídos, sem prévio aviso, por outros similares ou de categoria superior, sem obrigação de restituição de valores totais parciais.</w:t>
                  </w:r>
                </w:p>
                <w:p w14:paraId="3912BBE9"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3.3 As acomodações nos hotéis, pousadas, e outros, conforme padrão individual de construção e funcionamento dos mesmos, são em aptos duplos, triplos, quádruplos, ou </w:t>
                  </w:r>
                  <w:proofErr w:type="gramStart"/>
                  <w:r w:rsidRPr="00824605">
                    <w:rPr>
                      <w:rFonts w:ascii="Arial" w:hAnsi="Arial" w:cs="Arial"/>
                      <w:sz w:val="17"/>
                      <w:szCs w:val="17"/>
                    </w:rPr>
                    <w:t>à</w:t>
                  </w:r>
                  <w:proofErr w:type="gramEnd"/>
                  <w:r w:rsidRPr="00824605">
                    <w:rPr>
                      <w:rFonts w:ascii="Arial" w:hAnsi="Arial" w:cs="Arial"/>
                      <w:sz w:val="17"/>
                      <w:szCs w:val="17"/>
                    </w:rPr>
                    <w:t xml:space="preserve"> compartir.</w:t>
                  </w:r>
                </w:p>
                <w:p w14:paraId="1EBFBDFA"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3.4 Nos casos de acomodações em aptos. Single (individual), por opção do cliente, bem como não havendo possibilidade de aptos. </w:t>
                  </w:r>
                  <w:proofErr w:type="gramStart"/>
                  <w:r w:rsidRPr="00824605">
                    <w:rPr>
                      <w:rFonts w:ascii="Arial" w:hAnsi="Arial" w:cs="Arial"/>
                      <w:sz w:val="17"/>
                      <w:szCs w:val="17"/>
                    </w:rPr>
                    <w:t>À</w:t>
                  </w:r>
                  <w:proofErr w:type="gramEnd"/>
                  <w:r w:rsidRPr="00824605">
                    <w:rPr>
                      <w:rFonts w:ascii="Arial" w:hAnsi="Arial" w:cs="Arial"/>
                      <w:sz w:val="17"/>
                      <w:szCs w:val="17"/>
                    </w:rPr>
                    <w:t xml:space="preserve"> compartir, será cobrado no mínimo 40% (quarenta por cento) de adicional sobre o valor total pago da viagem contratada.</w:t>
                  </w:r>
                </w:p>
                <w:p w14:paraId="3CE7DB9D"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3.5 Os horários de entrada e saída nos hotéis, pousadas, e outros, no </w:t>
                  </w:r>
                  <w:proofErr w:type="spellStart"/>
                  <w:r w:rsidRPr="00824605">
                    <w:rPr>
                      <w:rFonts w:ascii="Arial" w:hAnsi="Arial" w:cs="Arial"/>
                      <w:sz w:val="17"/>
                      <w:szCs w:val="17"/>
                    </w:rPr>
                    <w:t>Brasill</w:t>
                  </w:r>
                  <w:proofErr w:type="spellEnd"/>
                  <w:r w:rsidRPr="00824605">
                    <w:rPr>
                      <w:rFonts w:ascii="Arial" w:hAnsi="Arial" w:cs="Arial"/>
                      <w:sz w:val="17"/>
                      <w:szCs w:val="17"/>
                    </w:rPr>
                    <w:t xml:space="preserve">, são estabelecidos pelos mesmos conforme legislação pertinente, ou seja, as diárias iniciam-se às 12:00 </w:t>
                  </w:r>
                  <w:proofErr w:type="spellStart"/>
                  <w:r w:rsidRPr="00824605">
                    <w:rPr>
                      <w:rFonts w:ascii="Arial" w:hAnsi="Arial" w:cs="Arial"/>
                      <w:sz w:val="17"/>
                      <w:szCs w:val="17"/>
                    </w:rPr>
                    <w:t>hs</w:t>
                  </w:r>
                  <w:proofErr w:type="spellEnd"/>
                  <w:r w:rsidRPr="00824605">
                    <w:rPr>
                      <w:rFonts w:ascii="Arial" w:hAnsi="Arial" w:cs="Arial"/>
                      <w:sz w:val="17"/>
                      <w:szCs w:val="17"/>
                    </w:rPr>
                    <w:t xml:space="preserve"> e encerram-se às 12:00 </w:t>
                  </w:r>
                  <w:proofErr w:type="spellStart"/>
                  <w:r w:rsidRPr="00824605">
                    <w:rPr>
                      <w:rFonts w:ascii="Arial" w:hAnsi="Arial" w:cs="Arial"/>
                      <w:sz w:val="17"/>
                      <w:szCs w:val="17"/>
                    </w:rPr>
                    <w:t>hs</w:t>
                  </w:r>
                  <w:proofErr w:type="spellEnd"/>
                  <w:r w:rsidRPr="00824605">
                    <w:rPr>
                      <w:rFonts w:ascii="Arial" w:hAnsi="Arial" w:cs="Arial"/>
                      <w:sz w:val="17"/>
                      <w:szCs w:val="17"/>
                    </w:rPr>
                    <w:t xml:space="preserve"> e em outros países, deverão ser observados os horários estabelecidos conforme legislações locais.</w:t>
                  </w:r>
                </w:p>
                <w:p w14:paraId="25E0EDEE"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3.6 Os horários de chegada e saída de </w:t>
                  </w:r>
                  <w:proofErr w:type="spellStart"/>
                  <w:r w:rsidRPr="00824605">
                    <w:rPr>
                      <w:rFonts w:ascii="Arial" w:hAnsi="Arial" w:cs="Arial"/>
                      <w:sz w:val="17"/>
                      <w:szCs w:val="17"/>
                    </w:rPr>
                    <w:t>vôos</w:t>
                  </w:r>
                  <w:proofErr w:type="spellEnd"/>
                  <w:r w:rsidRPr="00824605">
                    <w:rPr>
                      <w:rFonts w:ascii="Arial" w:hAnsi="Arial" w:cs="Arial"/>
                      <w:sz w:val="17"/>
                      <w:szCs w:val="17"/>
                    </w:rPr>
                    <w:t xml:space="preserve">, veículos rodoviários e outros, não estão vinculados aos dos estabelecidos hoteleiros, pousadas, e outros, pois </w:t>
                  </w:r>
                  <w:proofErr w:type="gramStart"/>
                  <w:r w:rsidRPr="00824605">
                    <w:rPr>
                      <w:rFonts w:ascii="Arial" w:hAnsi="Arial" w:cs="Arial"/>
                      <w:sz w:val="17"/>
                      <w:szCs w:val="17"/>
                    </w:rPr>
                    <w:t>tratam-se</w:t>
                  </w:r>
                  <w:proofErr w:type="gramEnd"/>
                  <w:r w:rsidRPr="00824605">
                    <w:rPr>
                      <w:rFonts w:ascii="Arial" w:hAnsi="Arial" w:cs="Arial"/>
                      <w:sz w:val="17"/>
                      <w:szCs w:val="17"/>
                    </w:rPr>
                    <w:t xml:space="preserve"> de serviços distintos, portanto para ocupação dos mesmos, deverão ser obedecidas as condições determinadas conforme cláusula 3.5.</w:t>
                  </w:r>
                </w:p>
                <w:p w14:paraId="41147969"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 – CANCELAMENTOS E TRANSFERÊNCIAS:</w:t>
                  </w:r>
                </w:p>
                <w:p w14:paraId="49828297"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4.1 Em todas as viagens rodoviárias, aéreas e marítimas, (nacionais e internacionais), surgindo situações decorrentes de força maior ou caso fortuito, tais como, quantidade mínima exigida de passageiros para realização da viagem e outros, a operadora poderá cancelar ou transferir para outras datas, bem como oferecer outras opções de roteiros, ou ainda devolver o numerário pago pelo cliente, ficando a operadora em todos os casos isenta de responsabilidade.</w:t>
                  </w:r>
                </w:p>
                <w:p w14:paraId="2ED8C5B4" w14:textId="77777777" w:rsidR="00824605" w:rsidRPr="00824605" w:rsidRDefault="00824605" w:rsidP="00824605">
                  <w:pPr>
                    <w:pStyle w:val="NormalWeb"/>
                    <w:spacing w:before="0" w:beforeAutospacing="0" w:after="0" w:afterAutospacing="0"/>
                    <w:jc w:val="both"/>
                    <w:rPr>
                      <w:rFonts w:ascii="Arial" w:hAnsi="Arial" w:cs="Arial"/>
                      <w:sz w:val="17"/>
                      <w:szCs w:val="17"/>
                    </w:rPr>
                  </w:pPr>
                  <w:smartTag w:uri="urn:schemas-microsoft-com:office:smarttags" w:element="metricconverter">
                    <w:smartTagPr>
                      <w:attr w:name="ProductID" w:val="4.2 A"/>
                    </w:smartTagPr>
                    <w:r w:rsidRPr="00824605">
                      <w:rPr>
                        <w:rFonts w:ascii="Arial" w:hAnsi="Arial" w:cs="Arial"/>
                        <w:sz w:val="17"/>
                        <w:szCs w:val="17"/>
                      </w:rPr>
                      <w:t>4.2 A</w:t>
                    </w:r>
                  </w:smartTag>
                  <w:r w:rsidRPr="00824605">
                    <w:rPr>
                      <w:rFonts w:ascii="Arial" w:hAnsi="Arial" w:cs="Arial"/>
                      <w:sz w:val="17"/>
                      <w:szCs w:val="17"/>
                    </w:rPr>
                    <w:t xml:space="preserve"> operadora poderá desligar do grupo de viagem, o(s) passageiro(s) que prejudicar ou intervir no desenvolvimento e na realização dos serviços contratados, sem obrigação de devolução ou reembolso.</w:t>
                  </w:r>
                </w:p>
                <w:p w14:paraId="4D2564FA"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4.3 O cliente que por algum motivo, solicitar cancelamento ou transferência da viagem contratada, deverá fazê-lo por escrito, situação em que será cobrado, multa, taxas administrativas e despesas operacionais, que serão aplicados sobre o valor total do contrato, nas seguintes proporções:</w:t>
                  </w:r>
                </w:p>
                <w:p w14:paraId="2E9FBBD0" w14:textId="2F886811"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10% de multa e mais as despesas havidas em decorrência da contratação dos serviços, despesas estas com hotéis, transporte, despesas </w:t>
                  </w:r>
                  <w:r w:rsidRPr="00824605">
                    <w:rPr>
                      <w:rFonts w:ascii="Arial" w:hAnsi="Arial" w:cs="Arial"/>
                      <w:sz w:val="17"/>
                      <w:szCs w:val="17"/>
                    </w:rPr>
                    <w:t>operacionais etc.</w:t>
                  </w:r>
                </w:p>
                <w:p w14:paraId="40F4F11B"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4.4 O cliente que solicitar cancelamento, transferência ou substituição de passageiros em viagem que se utilizam cias., aéreas e/ou marítimas (fretamentos), não terá direito a reembolso ou endosso implicado na perda total do valor do serviço correspondente, bem como será enquadrado também na cláusula 4.3, ficando a operadora e as cias. Fretadoras isentas de proceder restituição ou compensação.</w:t>
                  </w:r>
                </w:p>
                <w:p w14:paraId="0FD26AC9"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4.5 O cliente que pretender substituir o passageiro qualificado no verso do presente contrato, deverá fazê-lo por inscrito, identificando aquele que irá substituí-lo, mantendo as mesmas condições inicialmente contratadas, e os regulamentos das empresas prestadoras dos serviços.</w:t>
                  </w:r>
                </w:p>
                <w:p w14:paraId="1657498F"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4.6 O cliente que não comparecer para os embarques, abandonar ou desistir da viagem após iniciada, durante sua execução, ou modificar, unilateralmente as condições contratadas, assumirá todas as despesas ocorridas, ficando a operadora e os prestadores de serviços isentos de conceder reembolsos, ou compensações pelos serviços não utilizados ou substituídos, implicando também na perda total do valor contratado.</w:t>
                  </w:r>
                </w:p>
                <w:p w14:paraId="2DADB0B1"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 xml:space="preserve">4.7 Quando couber restituição, </w:t>
                  </w:r>
                  <w:proofErr w:type="gramStart"/>
                  <w:r w:rsidRPr="00824605">
                    <w:rPr>
                      <w:rFonts w:ascii="Arial" w:hAnsi="Arial" w:cs="Arial"/>
                      <w:sz w:val="17"/>
                      <w:szCs w:val="17"/>
                    </w:rPr>
                    <w:t>a mesma</w:t>
                  </w:r>
                  <w:proofErr w:type="gramEnd"/>
                  <w:r w:rsidRPr="00824605">
                    <w:rPr>
                      <w:rFonts w:ascii="Arial" w:hAnsi="Arial" w:cs="Arial"/>
                      <w:sz w:val="17"/>
                      <w:szCs w:val="17"/>
                    </w:rPr>
                    <w:t xml:space="preserve"> será efetuada para o pagamento à vista, no prazo de 5(cinco) dias úteis e para o pagamento financiado no prazo de 15 (quinze) dias úteis.</w:t>
                  </w:r>
                </w:p>
                <w:p w14:paraId="7B60438C"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5 – CONSIDERAÇÕES FINAIS:</w:t>
                  </w:r>
                </w:p>
                <w:p w14:paraId="370C5C7A"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5.1 Para os devidos fins de direito, o cliente responsabiliza-se pela veracidade das informações cadastrais mencionadas no verso deste contrato, por ele(a) fornecido(a).</w:t>
                  </w:r>
                </w:p>
                <w:p w14:paraId="70448FA8" w14:textId="77777777" w:rsidR="00824605" w:rsidRPr="00824605" w:rsidRDefault="00824605" w:rsidP="00824605">
                  <w:pPr>
                    <w:pStyle w:val="NormalWeb"/>
                    <w:spacing w:before="0" w:beforeAutospacing="0" w:after="0" w:afterAutospacing="0"/>
                    <w:jc w:val="both"/>
                    <w:rPr>
                      <w:rFonts w:ascii="Arial" w:hAnsi="Arial" w:cs="Arial"/>
                      <w:sz w:val="17"/>
                      <w:szCs w:val="17"/>
                    </w:rPr>
                  </w:pPr>
                  <w:smartTag w:uri="urn:schemas-microsoft-com:office:smarttags" w:element="metricconverter">
                    <w:smartTagPr>
                      <w:attr w:name="ProductID" w:val="5.2 A"/>
                    </w:smartTagPr>
                    <w:r w:rsidRPr="00824605">
                      <w:rPr>
                        <w:rFonts w:ascii="Arial" w:hAnsi="Arial" w:cs="Arial"/>
                        <w:sz w:val="17"/>
                        <w:szCs w:val="17"/>
                      </w:rPr>
                      <w:t>5.2 A</w:t>
                    </w:r>
                  </w:smartTag>
                  <w:r w:rsidRPr="00824605">
                    <w:rPr>
                      <w:rFonts w:ascii="Arial" w:hAnsi="Arial" w:cs="Arial"/>
                      <w:sz w:val="17"/>
                      <w:szCs w:val="17"/>
                    </w:rPr>
                    <w:t xml:space="preserve"> contratada elege o Foro da Comarca de Curitiba, para eventuais ocorrências.</w:t>
                  </w:r>
                </w:p>
                <w:p w14:paraId="114809FC"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5.3 O cliente declara que leu, entendeu, concorda e aceita todos os itens relacionados acima pelo verso deste contrato.</w:t>
                  </w:r>
                </w:p>
                <w:p w14:paraId="13B3B608" w14:textId="77777777" w:rsidR="00824605" w:rsidRPr="00824605" w:rsidRDefault="00824605" w:rsidP="00824605">
                  <w:pPr>
                    <w:pStyle w:val="NormalWeb"/>
                    <w:spacing w:before="0" w:beforeAutospacing="0" w:after="0" w:afterAutospacing="0"/>
                    <w:jc w:val="both"/>
                    <w:rPr>
                      <w:rFonts w:ascii="Arial" w:hAnsi="Arial" w:cs="Arial"/>
                      <w:sz w:val="6"/>
                      <w:szCs w:val="6"/>
                    </w:rPr>
                  </w:pPr>
                  <w:r w:rsidRPr="00824605">
                    <w:rPr>
                      <w:rFonts w:ascii="Arial" w:hAnsi="Arial" w:cs="Arial"/>
                      <w:sz w:val="6"/>
                      <w:szCs w:val="6"/>
                    </w:rPr>
                    <w:t> </w:t>
                  </w:r>
                </w:p>
                <w:p w14:paraId="705B0E32" w14:textId="77777777" w:rsidR="00824605" w:rsidRDefault="00824605" w:rsidP="00824605">
                  <w:pPr>
                    <w:pStyle w:val="NormalWeb"/>
                    <w:spacing w:before="0" w:beforeAutospacing="0" w:after="0" w:afterAutospacing="0"/>
                    <w:jc w:val="both"/>
                    <w:rPr>
                      <w:rFonts w:ascii="Arial" w:hAnsi="Arial" w:cs="Arial"/>
                      <w:sz w:val="17"/>
                      <w:szCs w:val="17"/>
                    </w:rPr>
                  </w:pPr>
                  <w:proofErr w:type="gramStart"/>
                  <w:r w:rsidRPr="00824605">
                    <w:rPr>
                      <w:rFonts w:ascii="Arial" w:hAnsi="Arial" w:cs="Arial"/>
                      <w:sz w:val="17"/>
                      <w:szCs w:val="17"/>
                    </w:rPr>
                    <w:t>Curitiba,_</w:t>
                  </w:r>
                  <w:proofErr w:type="gramEnd"/>
                  <w:r w:rsidRPr="00824605">
                    <w:rPr>
                      <w:rFonts w:ascii="Arial" w:hAnsi="Arial" w:cs="Arial"/>
                      <w:sz w:val="17"/>
                      <w:szCs w:val="17"/>
                    </w:rPr>
                    <w:t>_____de____________________de 20___.</w:t>
                  </w:r>
                </w:p>
                <w:p w14:paraId="01FE439E" w14:textId="77777777" w:rsidR="00824605" w:rsidRPr="00824605" w:rsidRDefault="00824605" w:rsidP="00824605">
                  <w:pPr>
                    <w:pStyle w:val="NormalWeb"/>
                    <w:spacing w:before="0" w:beforeAutospacing="0" w:after="0" w:afterAutospacing="0"/>
                    <w:jc w:val="both"/>
                    <w:rPr>
                      <w:rFonts w:ascii="Arial" w:hAnsi="Arial" w:cs="Arial"/>
                      <w:sz w:val="17"/>
                      <w:szCs w:val="17"/>
                    </w:rPr>
                  </w:pPr>
                </w:p>
                <w:p w14:paraId="703C8454" w14:textId="77777777" w:rsid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CONTRATANTE: (adquirente)</w:t>
                  </w:r>
                </w:p>
                <w:p w14:paraId="58E6CDC4" w14:textId="77777777" w:rsidR="00824605" w:rsidRPr="00824605" w:rsidRDefault="00824605" w:rsidP="00824605">
                  <w:pPr>
                    <w:pStyle w:val="NormalWeb"/>
                    <w:spacing w:before="0" w:beforeAutospacing="0" w:after="0" w:afterAutospacing="0"/>
                    <w:jc w:val="both"/>
                    <w:rPr>
                      <w:rFonts w:ascii="Arial" w:hAnsi="Arial" w:cs="Arial"/>
                      <w:sz w:val="17"/>
                      <w:szCs w:val="17"/>
                    </w:rPr>
                  </w:pPr>
                </w:p>
                <w:p w14:paraId="5CAD8792" w14:textId="1274AA9D" w:rsid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______________________________________________</w:t>
                  </w:r>
                  <w:r>
                    <w:rPr>
                      <w:rFonts w:ascii="Arial" w:hAnsi="Arial" w:cs="Arial"/>
                      <w:sz w:val="17"/>
                      <w:szCs w:val="17"/>
                    </w:rPr>
                    <w:t xml:space="preserve"> </w:t>
                  </w:r>
                </w:p>
                <w:p w14:paraId="3CD5A0B2" w14:textId="531EF580" w:rsid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CONTRATADA: (vendedora)</w:t>
                  </w:r>
                </w:p>
                <w:p w14:paraId="6708B806" w14:textId="77777777" w:rsidR="00824605" w:rsidRPr="00824605" w:rsidRDefault="00824605" w:rsidP="00824605">
                  <w:pPr>
                    <w:pStyle w:val="NormalWeb"/>
                    <w:spacing w:before="0" w:beforeAutospacing="0" w:after="0" w:afterAutospacing="0"/>
                    <w:jc w:val="both"/>
                    <w:rPr>
                      <w:rFonts w:ascii="Arial" w:hAnsi="Arial" w:cs="Arial"/>
                      <w:sz w:val="17"/>
                      <w:szCs w:val="17"/>
                    </w:rPr>
                  </w:pPr>
                </w:p>
                <w:p w14:paraId="393DCFCE" w14:textId="77777777" w:rsidR="00824605" w:rsidRPr="00824605" w:rsidRDefault="00824605" w:rsidP="00824605">
                  <w:pPr>
                    <w:pStyle w:val="NormalWeb"/>
                    <w:spacing w:before="0" w:beforeAutospacing="0" w:after="0" w:afterAutospacing="0"/>
                    <w:jc w:val="both"/>
                    <w:rPr>
                      <w:rFonts w:ascii="Arial" w:hAnsi="Arial" w:cs="Arial"/>
                      <w:sz w:val="17"/>
                      <w:szCs w:val="17"/>
                    </w:rPr>
                  </w:pPr>
                  <w:r w:rsidRPr="00824605">
                    <w:rPr>
                      <w:rFonts w:ascii="Arial" w:hAnsi="Arial" w:cs="Arial"/>
                      <w:sz w:val="17"/>
                      <w:szCs w:val="17"/>
                    </w:rPr>
                    <w:t>______________________________________________</w:t>
                  </w:r>
                </w:p>
              </w:tc>
            </w:tr>
          </w:tbl>
          <w:p w14:paraId="7CBB919E" w14:textId="77777777" w:rsidR="00824605" w:rsidRPr="00824605" w:rsidRDefault="00824605" w:rsidP="00824605">
            <w:pPr>
              <w:jc w:val="both"/>
              <w:rPr>
                <w:rFonts w:ascii="Arial" w:hAnsi="Arial" w:cs="Arial"/>
                <w:sz w:val="17"/>
                <w:szCs w:val="17"/>
              </w:rPr>
            </w:pPr>
          </w:p>
        </w:tc>
      </w:tr>
    </w:tbl>
    <w:p w14:paraId="1AD1EF3C" w14:textId="77777777" w:rsidR="00824605" w:rsidRPr="00824605" w:rsidRDefault="00824605" w:rsidP="00824605">
      <w:pPr>
        <w:jc w:val="both"/>
        <w:rPr>
          <w:rFonts w:ascii="Arial" w:hAnsi="Arial" w:cs="Arial"/>
          <w:sz w:val="17"/>
          <w:szCs w:val="17"/>
        </w:rPr>
      </w:pPr>
    </w:p>
    <w:sectPr w:rsidR="00824605" w:rsidRPr="00824605" w:rsidSect="00824605">
      <w:headerReference w:type="default" r:id="rId66"/>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D4B9" w14:textId="77777777" w:rsidR="00824605" w:rsidRDefault="00824605" w:rsidP="00824605">
      <w:r>
        <w:separator/>
      </w:r>
    </w:p>
  </w:endnote>
  <w:endnote w:type="continuationSeparator" w:id="0">
    <w:p w14:paraId="28279492" w14:textId="77777777" w:rsidR="00824605" w:rsidRDefault="00824605"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0510" w14:textId="77777777" w:rsidR="00824605" w:rsidRDefault="00824605" w:rsidP="00824605">
      <w:r>
        <w:separator/>
      </w:r>
    </w:p>
  </w:footnote>
  <w:footnote w:type="continuationSeparator" w:id="0">
    <w:p w14:paraId="5D957781" w14:textId="77777777" w:rsidR="00824605" w:rsidRDefault="00824605" w:rsidP="0082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9342" w14:textId="77777777" w:rsidR="00824605" w:rsidRPr="00824605" w:rsidRDefault="00824605" w:rsidP="00824605">
    <w:pPr>
      <w:tabs>
        <w:tab w:val="center" w:pos="4252"/>
        <w:tab w:val="right" w:pos="8504"/>
      </w:tabs>
      <w:ind w:left="567" w:right="566"/>
      <w:jc w:val="center"/>
      <w:rPr>
        <w:rFonts w:ascii="Arial Black" w:eastAsia="Calibri" w:hAnsi="Arial Black"/>
        <w:sz w:val="28"/>
        <w:szCs w:val="28"/>
        <w:lang w:eastAsia="en-US"/>
      </w:rPr>
    </w:pPr>
    <w:r w:rsidRPr="00824605">
      <w:rPr>
        <w:rFonts w:ascii="Arial Black" w:eastAsia="Calibri" w:hAnsi="Arial Black" w:cs="Calibri"/>
        <w:sz w:val="28"/>
        <w:szCs w:val="28"/>
        <w:lang w:eastAsia="en-US"/>
      </w:rPr>
      <w:t>VALPARAISO AGÊNCIA DE VIAGENS E TURISMO LTDA</w:t>
    </w:r>
  </w:p>
  <w:p w14:paraId="70DE2C9B" w14:textId="77777777" w:rsidR="00824605" w:rsidRPr="00824605" w:rsidRDefault="00824605" w:rsidP="00824605">
    <w:pPr>
      <w:tabs>
        <w:tab w:val="center" w:pos="4252"/>
        <w:tab w:val="right" w:pos="8504"/>
      </w:tabs>
      <w:ind w:left="567" w:right="566"/>
      <w:jc w:val="center"/>
      <w:rPr>
        <w:rFonts w:ascii="Arial Black" w:eastAsia="Calibri" w:hAnsi="Arial Black" w:cs="Calibri"/>
        <w:sz w:val="44"/>
        <w:szCs w:val="44"/>
        <w:lang w:eastAsia="en-US"/>
      </w:rPr>
    </w:pPr>
    <w:r w:rsidRPr="00824605">
      <w:rPr>
        <w:rFonts w:ascii="Arial Black" w:eastAsia="Calibri" w:hAnsi="Arial Black" w:cs="Calibri"/>
        <w:sz w:val="44"/>
        <w:szCs w:val="44"/>
        <w:lang w:eastAsia="en-US"/>
      </w:rPr>
      <w:t>PARAISOTUR</w:t>
    </w:r>
  </w:p>
  <w:p w14:paraId="16622A27" w14:textId="77777777" w:rsidR="00824605" w:rsidRPr="00824605" w:rsidRDefault="00824605" w:rsidP="00824605">
    <w:pPr>
      <w:tabs>
        <w:tab w:val="center" w:pos="4252"/>
        <w:tab w:val="right" w:pos="8504"/>
      </w:tabs>
      <w:ind w:left="567" w:right="566"/>
      <w:jc w:val="center"/>
      <w:rPr>
        <w:rFonts w:ascii="Arial" w:eastAsia="Calibri" w:hAnsi="Arial" w:cs="Arial"/>
        <w:b/>
        <w:bCs/>
        <w:lang w:eastAsia="en-US"/>
      </w:rPr>
    </w:pPr>
    <w:r w:rsidRPr="00824605">
      <w:rPr>
        <w:rFonts w:ascii="Arial" w:eastAsia="Calibri" w:hAnsi="Arial" w:cs="Arial"/>
        <w:b/>
        <w:bCs/>
        <w:lang w:eastAsia="en-US"/>
      </w:rPr>
      <w:t>RUA: PAULA GOMES, 522 – SÃO FRANCISCO – CEP: 80.510-070 – CURITIBA – PR</w:t>
    </w:r>
  </w:p>
  <w:p w14:paraId="4EF7C6C0" w14:textId="77777777" w:rsidR="00824605" w:rsidRPr="00824605" w:rsidRDefault="00824605" w:rsidP="00824605">
    <w:pPr>
      <w:tabs>
        <w:tab w:val="center" w:pos="4252"/>
        <w:tab w:val="right" w:pos="8504"/>
      </w:tabs>
      <w:ind w:left="567" w:right="566"/>
      <w:jc w:val="center"/>
      <w:rPr>
        <w:rFonts w:ascii="Arial" w:eastAsia="Calibri" w:hAnsi="Arial" w:cs="Arial"/>
        <w:b/>
        <w:bCs/>
        <w:lang w:eastAsia="en-US"/>
      </w:rPr>
    </w:pPr>
    <w:r w:rsidRPr="00824605">
      <w:rPr>
        <w:rFonts w:ascii="Arial" w:eastAsia="Calibri" w:hAnsi="Arial" w:cs="Arial"/>
        <w:b/>
        <w:bCs/>
        <w:lang w:eastAsia="en-US"/>
      </w:rPr>
      <w:t>CNPJ – 45.987.472/0001-18 – FONE / WATHSAAP: 41-3322-33-39</w:t>
    </w:r>
  </w:p>
  <w:p w14:paraId="35564603" w14:textId="77777777" w:rsidR="00824605" w:rsidRDefault="00824605" w:rsidP="00824605">
    <w:pPr>
      <w:pStyle w:val="Cabealho"/>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05"/>
    <w:rsid w:val="00824605"/>
    <w:rsid w:val="00C04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B53B9D"/>
  <w15:chartTrackingRefBased/>
  <w15:docId w15:val="{49257573-DF85-4788-9847-E84553D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05"/>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8246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246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246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2460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82460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82460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824605"/>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824605"/>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824605"/>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46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246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246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246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246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246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246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246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24605"/>
    <w:rPr>
      <w:rFonts w:eastAsiaTheme="majorEastAsia" w:cstheme="majorBidi"/>
      <w:color w:val="272727" w:themeColor="text1" w:themeTint="D8"/>
    </w:rPr>
  </w:style>
  <w:style w:type="paragraph" w:styleId="Ttulo">
    <w:name w:val="Title"/>
    <w:basedOn w:val="Normal"/>
    <w:next w:val="Normal"/>
    <w:link w:val="TtuloChar"/>
    <w:uiPriority w:val="10"/>
    <w:qFormat/>
    <w:rsid w:val="0082460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8246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46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8246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4605"/>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824605"/>
    <w:rPr>
      <w:i/>
      <w:iCs/>
      <w:color w:val="404040" w:themeColor="text1" w:themeTint="BF"/>
    </w:rPr>
  </w:style>
  <w:style w:type="paragraph" w:styleId="PargrafodaLista">
    <w:name w:val="List Paragraph"/>
    <w:basedOn w:val="Normal"/>
    <w:uiPriority w:val="34"/>
    <w:qFormat/>
    <w:rsid w:val="00824605"/>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824605"/>
    <w:rPr>
      <w:i/>
      <w:iCs/>
      <w:color w:val="0F4761" w:themeColor="accent1" w:themeShade="BF"/>
    </w:rPr>
  </w:style>
  <w:style w:type="paragraph" w:styleId="CitaoIntensa">
    <w:name w:val="Intense Quote"/>
    <w:basedOn w:val="Normal"/>
    <w:next w:val="Normal"/>
    <w:link w:val="CitaoIntensaChar"/>
    <w:uiPriority w:val="30"/>
    <w:qFormat/>
    <w:rsid w:val="008246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824605"/>
    <w:rPr>
      <w:i/>
      <w:iCs/>
      <w:color w:val="0F4761" w:themeColor="accent1" w:themeShade="BF"/>
    </w:rPr>
  </w:style>
  <w:style w:type="character" w:styleId="RefernciaIntensa">
    <w:name w:val="Intense Reference"/>
    <w:basedOn w:val="Fontepargpadro"/>
    <w:uiPriority w:val="32"/>
    <w:qFormat/>
    <w:rsid w:val="00824605"/>
    <w:rPr>
      <w:b/>
      <w:bCs/>
      <w:smallCaps/>
      <w:color w:val="0F4761" w:themeColor="accent1" w:themeShade="BF"/>
      <w:spacing w:val="5"/>
    </w:rPr>
  </w:style>
  <w:style w:type="character" w:styleId="Forte">
    <w:name w:val="Strong"/>
    <w:basedOn w:val="Fontepargpadro"/>
    <w:qFormat/>
    <w:rsid w:val="00824605"/>
    <w:rPr>
      <w:b/>
      <w:bCs/>
    </w:rPr>
  </w:style>
  <w:style w:type="paragraph" w:styleId="NormalWeb">
    <w:name w:val="Normal (Web)"/>
    <w:basedOn w:val="Normal"/>
    <w:rsid w:val="00824605"/>
    <w:pPr>
      <w:spacing w:before="100" w:beforeAutospacing="1" w:after="100" w:afterAutospacing="1"/>
    </w:pPr>
  </w:style>
  <w:style w:type="paragraph" w:styleId="Cabealho">
    <w:name w:val="header"/>
    <w:basedOn w:val="Normal"/>
    <w:link w:val="CabealhoChar"/>
    <w:uiPriority w:val="99"/>
    <w:unhideWhenUsed/>
    <w:rsid w:val="00824605"/>
    <w:pPr>
      <w:tabs>
        <w:tab w:val="center" w:pos="4252"/>
        <w:tab w:val="right" w:pos="8504"/>
      </w:tabs>
    </w:pPr>
  </w:style>
  <w:style w:type="character" w:customStyle="1" w:styleId="CabealhoChar">
    <w:name w:val="Cabeçalho Char"/>
    <w:basedOn w:val="Fontepargpadro"/>
    <w:link w:val="Cabealho"/>
    <w:uiPriority w:val="99"/>
    <w:rsid w:val="00824605"/>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824605"/>
    <w:pPr>
      <w:tabs>
        <w:tab w:val="center" w:pos="4252"/>
        <w:tab w:val="right" w:pos="8504"/>
      </w:tabs>
    </w:pPr>
  </w:style>
  <w:style w:type="character" w:customStyle="1" w:styleId="RodapChar">
    <w:name w:val="Rodapé Char"/>
    <w:basedOn w:val="Fontepargpadro"/>
    <w:link w:val="Rodap"/>
    <w:uiPriority w:val="99"/>
    <w:rsid w:val="00824605"/>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3.xml"/><Relationship Id="rId63" Type="http://schemas.openxmlformats.org/officeDocument/2006/relationships/image" Target="media/image10.wmf"/><Relationship Id="rId68" Type="http://schemas.openxmlformats.org/officeDocument/2006/relationships/theme" Target="theme/theme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image" Target="media/image3.wmf"/><Relationship Id="rId24" Type="http://schemas.openxmlformats.org/officeDocument/2006/relationships/control" Target="activeX/activeX16.xml"/><Relationship Id="rId32" Type="http://schemas.openxmlformats.org/officeDocument/2006/relationships/control" Target="activeX/activeX23.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image" Target="media/image8.wmf"/><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9.wmf"/><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49.xml"/><Relationship Id="rId8" Type="http://schemas.openxmlformats.org/officeDocument/2006/relationships/image" Target="media/image2.wmf"/><Relationship Id="rId51" Type="http://schemas.openxmlformats.org/officeDocument/2006/relationships/control" Target="activeX/activeX40.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image" Target="media/image5.wmf"/><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6.xml"/><Relationship Id="rId67" Type="http://schemas.openxmlformats.org/officeDocument/2006/relationships/fontTable" Target="fontTable.xml"/><Relationship Id="rId20" Type="http://schemas.openxmlformats.org/officeDocument/2006/relationships/control" Target="activeX/activeX12.xml"/><Relationship Id="rId41" Type="http://schemas.openxmlformats.org/officeDocument/2006/relationships/control" Target="activeX/activeX30.xml"/><Relationship Id="rId54" Type="http://schemas.openxmlformats.org/officeDocument/2006/relationships/image" Target="media/image7.wmf"/><Relationship Id="rId62"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image" Target="media/image6.wmf"/><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control" Target="activeX/activeX3.xml"/><Relationship Id="rId31" Type="http://schemas.openxmlformats.org/officeDocument/2006/relationships/image" Target="media/image4.wmf"/><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7.xml"/><Relationship Id="rId65" Type="http://schemas.openxmlformats.org/officeDocument/2006/relationships/control" Target="activeX/activeX50.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1453</Words>
  <Characters>7849</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DILMARISE POLVERO</dc:creator>
  <cp:keywords/>
  <dc:description/>
  <cp:lastModifiedBy>DILMARISE POLVERO</cp:lastModifiedBy>
  <cp:revision>1</cp:revision>
  <dcterms:created xsi:type="dcterms:W3CDTF">2025-05-23T14:01:00Z</dcterms:created>
  <dcterms:modified xsi:type="dcterms:W3CDTF">2025-05-23T14:10:00Z</dcterms:modified>
</cp:coreProperties>
</file>